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1232B" w14:textId="77777777" w:rsidR="00AA1A31" w:rsidRDefault="00AA1A31" w:rsidP="00AA1A31">
      <w:pPr>
        <w:spacing w:after="0"/>
        <w:rPr>
          <w:rFonts w:eastAsia="Times New Roman"/>
          <w:b/>
          <w:bCs/>
          <w:sz w:val="24"/>
          <w:szCs w:val="24"/>
          <w:lang w:val="en-US" w:eastAsia="ru-RU"/>
        </w:rPr>
      </w:pPr>
      <w:r>
        <w:rPr>
          <w:noProof/>
        </w:rPr>
        <w:drawing>
          <wp:inline distT="0" distB="0" distL="0" distR="0" wp14:anchorId="7179164C" wp14:editId="4D59627C">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07CF247B" w14:textId="16DFA165" w:rsidR="00AA1A31" w:rsidRDefault="00AA1A31" w:rsidP="00AA1A31">
      <w:pPr>
        <w:spacing w:after="0"/>
        <w:rPr>
          <w:rFonts w:eastAsia="Times New Roman"/>
          <w:b/>
          <w:sz w:val="32"/>
          <w:szCs w:val="32"/>
          <w:lang w:val="en-US" w:eastAsia="ro-RO"/>
        </w:rPr>
      </w:pPr>
      <w:r>
        <w:rPr>
          <w:rFonts w:eastAsia="Times New Roman"/>
          <w:b/>
          <w:sz w:val="32"/>
          <w:szCs w:val="32"/>
          <w:lang w:val="en-US" w:eastAsia="ro-RO"/>
        </w:rPr>
        <w:t xml:space="preserve">                                           PROIECT DE DECIZIE </w:t>
      </w:r>
    </w:p>
    <w:p w14:paraId="30B73FE7" w14:textId="77777777" w:rsidR="00AA1A31" w:rsidRDefault="00AA1A31" w:rsidP="00AA1A31">
      <w:pPr>
        <w:spacing w:after="0"/>
        <w:rPr>
          <w:rFonts w:eastAsia="Times New Roman"/>
          <w:b/>
          <w:szCs w:val="28"/>
          <w:lang w:val="en-US" w:eastAsia="ro-RO"/>
        </w:rPr>
      </w:pPr>
      <w:r>
        <w:rPr>
          <w:rFonts w:eastAsia="Times New Roman"/>
          <w:b/>
          <w:szCs w:val="28"/>
          <w:lang w:val="en-US" w:eastAsia="ro-RO"/>
        </w:rPr>
        <w:t xml:space="preserve">                                                     </w:t>
      </w:r>
      <w:proofErr w:type="spellStart"/>
      <w:proofErr w:type="gramStart"/>
      <w:r>
        <w:rPr>
          <w:rFonts w:eastAsia="Times New Roman"/>
          <w:b/>
          <w:szCs w:val="28"/>
          <w:lang w:val="en-US" w:eastAsia="ro-RO"/>
        </w:rPr>
        <w:t>com.Sărata</w:t>
      </w:r>
      <w:proofErr w:type="spellEnd"/>
      <w:proofErr w:type="gram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011B43C2" w14:textId="77777777" w:rsidR="00AA1A31" w:rsidRDefault="00AA1A31" w:rsidP="00AA1A31">
      <w:pPr>
        <w:spacing w:after="0"/>
        <w:rPr>
          <w:rFonts w:eastAsia="Times New Roman"/>
          <w:b/>
          <w:szCs w:val="28"/>
          <w:lang w:val="en-US" w:eastAsia="ro-RO"/>
        </w:rPr>
      </w:pPr>
    </w:p>
    <w:p w14:paraId="0E031DDB" w14:textId="6F900F75" w:rsidR="00AA1A31" w:rsidRDefault="00AA1A31" w:rsidP="00AA1A31">
      <w:pPr>
        <w:spacing w:after="0"/>
        <w:ind w:left="142" w:hanging="142"/>
        <w:rPr>
          <w:rFonts w:eastAsia="Times New Roman"/>
          <w:b/>
          <w:szCs w:val="28"/>
          <w:lang w:val="en-US" w:eastAsia="ro-RO"/>
        </w:rPr>
      </w:pPr>
      <w:r>
        <w:rPr>
          <w:rFonts w:eastAsia="Times New Roman"/>
          <w:b/>
          <w:szCs w:val="28"/>
          <w:lang w:val="en-US" w:eastAsia="ro-RO"/>
        </w:rPr>
        <w:t xml:space="preserve"> </w:t>
      </w:r>
      <w:bookmarkStart w:id="0" w:name="_Hlk73093798"/>
      <w:r>
        <w:rPr>
          <w:rFonts w:eastAsia="Times New Roman"/>
          <w:b/>
          <w:szCs w:val="28"/>
          <w:lang w:val="en-US" w:eastAsia="ro-RO"/>
        </w:rPr>
        <w:t xml:space="preserve">Din: 25 </w:t>
      </w:r>
      <w:proofErr w:type="spellStart"/>
      <w:r>
        <w:rPr>
          <w:rFonts w:eastAsia="Times New Roman"/>
          <w:b/>
          <w:szCs w:val="28"/>
          <w:lang w:val="en-US" w:eastAsia="ro-RO"/>
        </w:rPr>
        <w:t>noiembrie</w:t>
      </w:r>
      <w:proofErr w:type="spellEnd"/>
      <w:r>
        <w:rPr>
          <w:rFonts w:eastAsia="Times New Roman"/>
          <w:b/>
          <w:szCs w:val="28"/>
          <w:lang w:val="en-US" w:eastAsia="ro-RO"/>
        </w:rPr>
        <w:t xml:space="preserve"> 2024                                                                         Nr. </w:t>
      </w:r>
      <w:bookmarkEnd w:id="0"/>
    </w:p>
    <w:p w14:paraId="289D0CC3" w14:textId="77777777" w:rsidR="00AA1A31" w:rsidRDefault="00AA1A31" w:rsidP="00AA1A31">
      <w:pPr>
        <w:spacing w:after="0"/>
        <w:ind w:left="142" w:hanging="142"/>
        <w:rPr>
          <w:rFonts w:eastAsia="Times New Roman"/>
          <w:b/>
          <w:szCs w:val="28"/>
          <w:lang w:val="en-US" w:eastAsia="ro-RO"/>
        </w:rPr>
      </w:pPr>
    </w:p>
    <w:p w14:paraId="2BFF6EA5"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,,Cu privire la aprobarea dării de seamă</w:t>
      </w:r>
    </w:p>
    <w:p w14:paraId="01446AF4"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 despre executarea bugetului ”</w:t>
      </w:r>
    </w:p>
    <w:p w14:paraId="38C7B48C" w14:textId="77777777" w:rsidR="00AA1A31" w:rsidRDefault="00AA1A31" w:rsidP="00AA1A31">
      <w:pPr>
        <w:tabs>
          <w:tab w:val="left" w:pos="567"/>
        </w:tabs>
        <w:spacing w:after="0"/>
        <w:ind w:left="-142"/>
        <w:jc w:val="both"/>
        <w:rPr>
          <w:rFonts w:eastAsia="Times New Roman"/>
          <w:bCs/>
          <w:szCs w:val="28"/>
          <w:lang w:val="ro-RO" w:eastAsia="ro-RO"/>
        </w:rPr>
      </w:pPr>
    </w:p>
    <w:p w14:paraId="60662CE6" w14:textId="77777777" w:rsidR="00AA1A31" w:rsidRDefault="00AA1A31" w:rsidP="00AA1A31">
      <w:pPr>
        <w:spacing w:after="0"/>
        <w:jc w:val="both"/>
        <w:rPr>
          <w:rFonts w:eastAsia="Times New Roman"/>
          <w:sz w:val="24"/>
          <w:szCs w:val="24"/>
          <w:vertAlign w:val="superscript"/>
          <w:lang w:val="ro-RO" w:eastAsia="ro-RO"/>
        </w:rPr>
      </w:pPr>
      <w:r>
        <w:rPr>
          <w:rFonts w:eastAsia="Times New Roman"/>
          <w:bCs/>
          <w:sz w:val="24"/>
          <w:szCs w:val="24"/>
          <w:lang w:val="ro-RO" w:eastAsia="ro-RO"/>
        </w:rPr>
        <w:t xml:space="preserve">   </w:t>
      </w:r>
      <w:r>
        <w:rPr>
          <w:rFonts w:eastAsia="Times New Roman"/>
          <w:sz w:val="24"/>
          <w:szCs w:val="24"/>
          <w:lang w:val="ro-RO" w:eastAsia="ro-RO"/>
        </w:rPr>
        <w:t xml:space="preserve">     În temeiul art.14, alin.(1), lit.n</w:t>
      </w:r>
      <w:r>
        <w:rPr>
          <w:rFonts w:eastAsia="Times New Roman"/>
          <w:sz w:val="24"/>
          <w:szCs w:val="24"/>
          <w:vertAlign w:val="superscript"/>
          <w:lang w:val="ro-RO" w:eastAsia="ro-RO"/>
        </w:rPr>
        <w:t xml:space="preserve">3 </w:t>
      </w:r>
      <w:r>
        <w:rPr>
          <w:rFonts w:eastAsia="Times New Roman"/>
          <w:sz w:val="24"/>
          <w:szCs w:val="24"/>
          <w:lang w:val="ro-RO" w:eastAsia="ro-RO"/>
        </w:rPr>
        <w:t xml:space="preserve">) al Legii nr. 436/2006 privind administrația publică locală, în conformitate cu prevederile Legii nr. 847/1996 privind sistemul bugetar și procesul bugetar, a Legii nr.397/2003 privind finanțele publice locale, având în vedere avizurile comisiilor de specialitate,  </w:t>
      </w:r>
    </w:p>
    <w:p w14:paraId="4AD54C92" w14:textId="77777777" w:rsidR="00AA1A31" w:rsidRDefault="00AA1A31" w:rsidP="00AA1A31">
      <w:pPr>
        <w:tabs>
          <w:tab w:val="left" w:pos="567"/>
        </w:tabs>
        <w:spacing w:after="0"/>
        <w:ind w:left="-142"/>
        <w:jc w:val="both"/>
        <w:rPr>
          <w:rFonts w:eastAsia="Times New Roman"/>
          <w:b/>
          <w:szCs w:val="28"/>
          <w:lang w:val="ro-RO" w:eastAsia="ro-RO"/>
        </w:rPr>
      </w:pPr>
      <w:r>
        <w:rPr>
          <w:rFonts w:eastAsia="Times New Roman"/>
          <w:b/>
          <w:szCs w:val="28"/>
          <w:lang w:val="ro-RO" w:eastAsia="ro-RO"/>
        </w:rPr>
        <w:t>Consiliul local comunal Sărata Galbena</w:t>
      </w:r>
    </w:p>
    <w:p w14:paraId="73E74EC8" w14:textId="77777777" w:rsidR="00AA1A31" w:rsidRDefault="00AA1A31" w:rsidP="00AA1A31">
      <w:pPr>
        <w:tabs>
          <w:tab w:val="left" w:pos="567"/>
        </w:tabs>
        <w:spacing w:after="0"/>
        <w:ind w:left="-142"/>
        <w:jc w:val="both"/>
        <w:rPr>
          <w:rFonts w:eastAsia="Times New Roman"/>
          <w:b/>
          <w:szCs w:val="28"/>
          <w:lang w:val="ro-RO" w:eastAsia="ro-RO"/>
        </w:rPr>
      </w:pPr>
      <w:r>
        <w:rPr>
          <w:rFonts w:eastAsia="Times New Roman"/>
          <w:b/>
          <w:szCs w:val="28"/>
          <w:lang w:val="ro-RO" w:eastAsia="ro-RO"/>
        </w:rPr>
        <w:t xml:space="preserve">                                                      DECIDE:</w:t>
      </w:r>
    </w:p>
    <w:p w14:paraId="0BC65561" w14:textId="77777777" w:rsidR="00AA1A31" w:rsidRDefault="00AA1A31" w:rsidP="00AA1A31">
      <w:pPr>
        <w:tabs>
          <w:tab w:val="left" w:pos="567"/>
        </w:tabs>
        <w:spacing w:after="0"/>
        <w:ind w:left="-142"/>
        <w:jc w:val="both"/>
        <w:rPr>
          <w:rFonts w:eastAsia="Times New Roman"/>
          <w:b/>
          <w:szCs w:val="28"/>
          <w:lang w:val="ro-RO" w:eastAsia="ro-RO"/>
        </w:rPr>
      </w:pPr>
    </w:p>
    <w:p w14:paraId="52C6347E" w14:textId="77777777" w:rsidR="00AA1A31" w:rsidRDefault="00AA1A31" w:rsidP="00AA1A31">
      <w:pPr>
        <w:spacing w:after="0"/>
        <w:jc w:val="both"/>
        <w:rPr>
          <w:rFonts w:eastAsia="Times New Roman"/>
          <w:bCs/>
          <w:sz w:val="24"/>
          <w:szCs w:val="24"/>
          <w:lang w:val="ro-RO" w:eastAsia="ro-RO"/>
        </w:rPr>
      </w:pPr>
      <w:r>
        <w:rPr>
          <w:rFonts w:eastAsia="Times New Roman"/>
          <w:b/>
          <w:bCs/>
          <w:sz w:val="24"/>
          <w:szCs w:val="24"/>
          <w:lang w:val="ro-RO" w:eastAsia="ro-RO"/>
        </w:rPr>
        <w:t>I.</w:t>
      </w:r>
      <w:r>
        <w:rPr>
          <w:rFonts w:eastAsia="Times New Roman"/>
          <w:bCs/>
          <w:sz w:val="24"/>
          <w:szCs w:val="24"/>
          <w:lang w:val="ro-RO" w:eastAsia="ro-RO"/>
        </w:rPr>
        <w:t xml:space="preserve"> Se ia act de informație cu privire la </w:t>
      </w:r>
      <w:r>
        <w:rPr>
          <w:rFonts w:eastAsia="Times New Roman"/>
          <w:b/>
          <w:sz w:val="24"/>
          <w:szCs w:val="24"/>
          <w:lang w:val="ro-RO" w:eastAsia="ro-RO"/>
        </w:rPr>
        <w:t xml:space="preserve">raportul privind executarea bugetului primăriei comunei Sărata Galbena pentru 9 luni ale anului 2024, </w:t>
      </w:r>
      <w:r>
        <w:rPr>
          <w:rFonts w:eastAsia="Times New Roman"/>
          <w:bCs/>
          <w:sz w:val="24"/>
          <w:szCs w:val="24"/>
          <w:lang w:val="ro-RO" w:eastAsia="ro-RO"/>
        </w:rPr>
        <w:t xml:space="preserve">conform </w:t>
      </w:r>
      <w:r>
        <w:rPr>
          <w:rFonts w:eastAsia="Times New Roman"/>
          <w:b/>
          <w:i/>
          <w:iCs/>
          <w:sz w:val="24"/>
          <w:szCs w:val="24"/>
          <w:lang w:val="ro-RO" w:eastAsia="ro-RO"/>
        </w:rPr>
        <w:t>anexei 1</w:t>
      </w:r>
      <w:r>
        <w:rPr>
          <w:rFonts w:eastAsia="Times New Roman"/>
          <w:bCs/>
          <w:sz w:val="24"/>
          <w:szCs w:val="24"/>
          <w:lang w:val="ro-RO" w:eastAsia="ro-RO"/>
        </w:rPr>
        <w:t xml:space="preserve"> la prezenta decizie</w:t>
      </w:r>
      <w:r>
        <w:rPr>
          <w:rFonts w:eastAsia="Times New Roman"/>
          <w:b/>
          <w:sz w:val="24"/>
          <w:szCs w:val="24"/>
          <w:lang w:val="ro-RO" w:eastAsia="ro-RO"/>
        </w:rPr>
        <w:t>.</w:t>
      </w:r>
    </w:p>
    <w:p w14:paraId="18D89FD7" w14:textId="77777777" w:rsidR="00AA1A31" w:rsidRDefault="00AA1A31" w:rsidP="00AA1A31">
      <w:pPr>
        <w:tabs>
          <w:tab w:val="left" w:pos="567"/>
        </w:tabs>
        <w:spacing w:after="0"/>
        <w:ind w:left="-142"/>
        <w:jc w:val="both"/>
        <w:rPr>
          <w:rFonts w:eastAsia="Times New Roman"/>
          <w:b/>
          <w:szCs w:val="28"/>
          <w:lang w:val="ro-RO" w:eastAsia="ro-RO"/>
        </w:rPr>
      </w:pPr>
      <w:r>
        <w:rPr>
          <w:rFonts w:eastAsia="Times New Roman"/>
          <w:b/>
          <w:szCs w:val="28"/>
          <w:lang w:val="ro-RO" w:eastAsia="ro-RO"/>
        </w:rPr>
        <w:tab/>
      </w:r>
    </w:p>
    <w:p w14:paraId="4978BB52" w14:textId="77777777" w:rsidR="00AA1A31" w:rsidRDefault="00AA1A31" w:rsidP="00AA1A31">
      <w:pPr>
        <w:tabs>
          <w:tab w:val="left" w:pos="567"/>
        </w:tabs>
        <w:spacing w:after="0"/>
        <w:ind w:left="-142"/>
        <w:jc w:val="both"/>
        <w:rPr>
          <w:rFonts w:eastAsia="Times New Roman"/>
          <w:bCs/>
          <w:sz w:val="24"/>
          <w:szCs w:val="24"/>
          <w:lang w:val="ro-RO" w:eastAsia="ro-RO"/>
        </w:rPr>
      </w:pPr>
      <w:r>
        <w:rPr>
          <w:rFonts w:eastAsia="Times New Roman"/>
          <w:bCs/>
          <w:sz w:val="24"/>
          <w:szCs w:val="24"/>
          <w:lang w:val="ro-RO" w:eastAsia="ro-RO"/>
        </w:rPr>
        <w:t>a)La partea de venituri:</w:t>
      </w:r>
    </w:p>
    <w:p w14:paraId="37B705D1" w14:textId="77777777" w:rsidR="00AA1A31" w:rsidRDefault="00AA1A31" w:rsidP="00AA1A31">
      <w:pPr>
        <w:tabs>
          <w:tab w:val="left" w:pos="567"/>
        </w:tabs>
        <w:spacing w:after="0"/>
        <w:ind w:left="-142"/>
        <w:rPr>
          <w:rFonts w:eastAsia="Times New Roman"/>
          <w:bCs/>
          <w:sz w:val="24"/>
          <w:szCs w:val="24"/>
          <w:lang w:val="ro-RO" w:eastAsia="ro-RO"/>
        </w:rPr>
      </w:pPr>
      <w:r>
        <w:rPr>
          <w:rFonts w:eastAsia="Times New Roman"/>
          <w:bCs/>
          <w:sz w:val="24"/>
          <w:szCs w:val="24"/>
          <w:lang w:val="ro-RO" w:eastAsia="ro-RO"/>
        </w:rPr>
        <w:t xml:space="preserve">-Aprobat suma de </w:t>
      </w:r>
      <w:r>
        <w:rPr>
          <w:rFonts w:eastAsia="Times New Roman"/>
          <w:b/>
          <w:sz w:val="24"/>
          <w:szCs w:val="24"/>
          <w:lang w:val="ro-RO" w:eastAsia="ro-RO"/>
        </w:rPr>
        <w:t>17019,4 mii lei.</w:t>
      </w:r>
    </w:p>
    <w:p w14:paraId="0366F247" w14:textId="77777777" w:rsidR="00AA1A31" w:rsidRDefault="00AA1A31" w:rsidP="00AA1A31">
      <w:pPr>
        <w:tabs>
          <w:tab w:val="left" w:pos="567"/>
        </w:tabs>
        <w:spacing w:after="0"/>
        <w:ind w:left="-142"/>
        <w:rPr>
          <w:rFonts w:eastAsia="Times New Roman"/>
          <w:bCs/>
          <w:sz w:val="24"/>
          <w:szCs w:val="24"/>
          <w:lang w:val="ro-RO" w:eastAsia="ro-RO"/>
        </w:rPr>
      </w:pPr>
      <w:r>
        <w:rPr>
          <w:rFonts w:eastAsia="Times New Roman"/>
          <w:bCs/>
          <w:sz w:val="24"/>
          <w:szCs w:val="24"/>
          <w:lang w:val="ro-RO" w:eastAsia="ro-RO"/>
        </w:rPr>
        <w:t xml:space="preserve">-Precizat suma de </w:t>
      </w:r>
      <w:r>
        <w:rPr>
          <w:rFonts w:eastAsia="Times New Roman"/>
          <w:b/>
          <w:sz w:val="24"/>
          <w:szCs w:val="24"/>
          <w:lang w:val="ro-RO" w:eastAsia="ro-RO"/>
        </w:rPr>
        <w:t>33536,6 mii lei.</w:t>
      </w:r>
    </w:p>
    <w:p w14:paraId="1F694EFC" w14:textId="77777777" w:rsidR="00AA1A31" w:rsidRDefault="00AA1A31" w:rsidP="00AA1A31">
      <w:pPr>
        <w:tabs>
          <w:tab w:val="left" w:pos="567"/>
        </w:tabs>
        <w:spacing w:after="0"/>
        <w:ind w:left="-142"/>
        <w:rPr>
          <w:rFonts w:eastAsia="Times New Roman"/>
          <w:bCs/>
          <w:sz w:val="24"/>
          <w:szCs w:val="24"/>
          <w:lang w:val="ro-RO" w:eastAsia="ro-RO"/>
        </w:rPr>
      </w:pPr>
      <w:r>
        <w:rPr>
          <w:rFonts w:eastAsia="Times New Roman"/>
          <w:bCs/>
          <w:sz w:val="24"/>
          <w:szCs w:val="24"/>
          <w:lang w:val="ro-RO" w:eastAsia="ro-RO"/>
        </w:rPr>
        <w:t xml:space="preserve">-Executat suma de </w:t>
      </w:r>
      <w:r>
        <w:rPr>
          <w:rFonts w:eastAsia="Times New Roman"/>
          <w:b/>
          <w:sz w:val="24"/>
          <w:szCs w:val="24"/>
          <w:lang w:val="ro-RO" w:eastAsia="ro-RO"/>
        </w:rPr>
        <w:t>18171,5 mii lei</w:t>
      </w:r>
      <w:r>
        <w:rPr>
          <w:rFonts w:eastAsia="Times New Roman"/>
          <w:bCs/>
          <w:sz w:val="24"/>
          <w:szCs w:val="24"/>
          <w:lang w:val="ro-RO" w:eastAsia="ro-RO"/>
        </w:rPr>
        <w:t>.</w:t>
      </w:r>
    </w:p>
    <w:p w14:paraId="2607CE13" w14:textId="77777777" w:rsidR="00AA1A31" w:rsidRDefault="00AA1A31" w:rsidP="00AA1A31">
      <w:pPr>
        <w:tabs>
          <w:tab w:val="left" w:pos="567"/>
        </w:tabs>
        <w:spacing w:after="0"/>
        <w:ind w:left="-142"/>
        <w:jc w:val="both"/>
        <w:rPr>
          <w:rFonts w:eastAsia="Times New Roman"/>
          <w:bCs/>
          <w:sz w:val="24"/>
          <w:szCs w:val="24"/>
          <w:lang w:val="ro-RO" w:eastAsia="ro-RO"/>
        </w:rPr>
      </w:pPr>
      <w:r>
        <w:rPr>
          <w:rFonts w:eastAsia="Times New Roman"/>
          <w:bCs/>
          <w:sz w:val="24"/>
          <w:szCs w:val="24"/>
          <w:lang w:val="ro-RO" w:eastAsia="ro-RO"/>
        </w:rPr>
        <w:t xml:space="preserve">      </w:t>
      </w:r>
    </w:p>
    <w:p w14:paraId="14796F0B" w14:textId="77777777" w:rsidR="00AA1A31" w:rsidRDefault="00AA1A31" w:rsidP="00AA1A31">
      <w:pPr>
        <w:tabs>
          <w:tab w:val="left" w:pos="567"/>
        </w:tabs>
        <w:spacing w:after="0"/>
        <w:ind w:left="-142"/>
        <w:jc w:val="both"/>
        <w:rPr>
          <w:rFonts w:eastAsia="Times New Roman"/>
          <w:bCs/>
          <w:sz w:val="24"/>
          <w:szCs w:val="24"/>
          <w:lang w:val="ro-RO" w:eastAsia="ro-RO"/>
        </w:rPr>
      </w:pPr>
      <w:r>
        <w:rPr>
          <w:rFonts w:eastAsia="Times New Roman"/>
          <w:bCs/>
          <w:sz w:val="24"/>
          <w:szCs w:val="24"/>
          <w:lang w:val="ro-RO" w:eastAsia="ro-RO"/>
        </w:rPr>
        <w:t xml:space="preserve"> b) La parte de cheltuieli:</w:t>
      </w:r>
    </w:p>
    <w:p w14:paraId="11A5BF0F"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Cs/>
          <w:sz w:val="24"/>
          <w:szCs w:val="24"/>
          <w:lang w:val="ro-RO" w:eastAsia="ro-RO"/>
        </w:rPr>
        <w:t xml:space="preserve">            -Aprobat suma de </w:t>
      </w:r>
      <w:r>
        <w:rPr>
          <w:rFonts w:eastAsia="Times New Roman"/>
          <w:b/>
          <w:sz w:val="24"/>
          <w:szCs w:val="24"/>
          <w:lang w:val="ro-RO" w:eastAsia="ro-RO"/>
        </w:rPr>
        <w:t>17019,4 mii lei.</w:t>
      </w:r>
    </w:p>
    <w:p w14:paraId="1E9F4F8F" w14:textId="77777777" w:rsidR="00AA1A31" w:rsidRDefault="00AA1A31" w:rsidP="00AA1A31">
      <w:pPr>
        <w:tabs>
          <w:tab w:val="left" w:pos="567"/>
        </w:tabs>
        <w:spacing w:after="0"/>
        <w:ind w:left="-142"/>
        <w:jc w:val="both"/>
        <w:rPr>
          <w:rFonts w:eastAsia="Times New Roman"/>
          <w:bCs/>
          <w:sz w:val="24"/>
          <w:szCs w:val="24"/>
          <w:lang w:val="ro-RO" w:eastAsia="ro-RO"/>
        </w:rPr>
      </w:pPr>
      <w:r>
        <w:rPr>
          <w:rFonts w:eastAsia="Times New Roman"/>
          <w:bCs/>
          <w:sz w:val="24"/>
          <w:szCs w:val="24"/>
          <w:lang w:val="ro-RO" w:eastAsia="ro-RO"/>
        </w:rPr>
        <w:tab/>
        <w:t xml:space="preserve">-Precizat suma de </w:t>
      </w:r>
      <w:r>
        <w:rPr>
          <w:rFonts w:eastAsia="Times New Roman"/>
          <w:b/>
          <w:sz w:val="24"/>
          <w:szCs w:val="24"/>
          <w:lang w:val="ro-RO" w:eastAsia="ro-RO"/>
        </w:rPr>
        <w:t>36478,4 mii lei.</w:t>
      </w:r>
    </w:p>
    <w:p w14:paraId="60BBE1C3"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Cs/>
          <w:sz w:val="24"/>
          <w:szCs w:val="24"/>
          <w:lang w:val="ro-RO" w:eastAsia="ro-RO"/>
        </w:rPr>
        <w:tab/>
        <w:t xml:space="preserve">-Executat suma de </w:t>
      </w:r>
      <w:r>
        <w:rPr>
          <w:rFonts w:eastAsia="Times New Roman"/>
          <w:b/>
          <w:sz w:val="24"/>
          <w:szCs w:val="24"/>
          <w:lang w:val="ro-RO" w:eastAsia="ro-RO"/>
        </w:rPr>
        <w:t>18171,5 mii lei.</w:t>
      </w:r>
    </w:p>
    <w:p w14:paraId="22D0D440" w14:textId="77777777" w:rsidR="00AA1A31" w:rsidRDefault="00AA1A31" w:rsidP="00AA1A31">
      <w:pPr>
        <w:tabs>
          <w:tab w:val="left" w:pos="567"/>
        </w:tabs>
        <w:spacing w:after="0"/>
        <w:ind w:left="-142"/>
        <w:jc w:val="both"/>
        <w:rPr>
          <w:rFonts w:eastAsia="Times New Roman"/>
          <w:bCs/>
          <w:szCs w:val="28"/>
          <w:lang w:val="ro-RO" w:eastAsia="ro-RO"/>
        </w:rPr>
      </w:pPr>
      <w:r>
        <w:rPr>
          <w:rFonts w:eastAsia="Times New Roman"/>
          <w:bCs/>
          <w:szCs w:val="28"/>
          <w:lang w:val="ro-RO" w:eastAsia="ro-RO"/>
        </w:rPr>
        <w:tab/>
      </w:r>
    </w:p>
    <w:p w14:paraId="406B6FFF" w14:textId="77777777" w:rsidR="00AA1A31" w:rsidRDefault="00AA1A31" w:rsidP="00AA1A31">
      <w:pPr>
        <w:tabs>
          <w:tab w:val="left" w:pos="567"/>
        </w:tabs>
        <w:spacing w:after="0"/>
        <w:ind w:left="-142"/>
        <w:jc w:val="center"/>
        <w:rPr>
          <w:rFonts w:eastAsia="Times New Roman"/>
          <w:b/>
          <w:i/>
          <w:iCs/>
          <w:sz w:val="24"/>
          <w:szCs w:val="24"/>
          <w:lang w:val="ro-RO" w:eastAsia="ro-RO"/>
        </w:rPr>
      </w:pPr>
      <w:r>
        <w:rPr>
          <w:rFonts w:eastAsia="Times New Roman"/>
          <w:b/>
          <w:i/>
          <w:iCs/>
          <w:sz w:val="24"/>
          <w:szCs w:val="24"/>
          <w:lang w:val="ro-RO" w:eastAsia="ro-RO"/>
        </w:rPr>
        <w:t>Inclusiv pe instituții:</w:t>
      </w:r>
    </w:p>
    <w:p w14:paraId="74B44DD2"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Aparatul primarului  și serviciile de sub ordine – </w:t>
      </w:r>
      <w:r>
        <w:rPr>
          <w:rFonts w:eastAsia="Times New Roman"/>
          <w:bCs/>
          <w:sz w:val="24"/>
          <w:szCs w:val="24"/>
          <w:lang w:val="ro-RO" w:eastAsia="ro-RO"/>
        </w:rPr>
        <w:t>aprobat suma de</w:t>
      </w:r>
      <w:r>
        <w:rPr>
          <w:rFonts w:eastAsia="Times New Roman"/>
          <w:b/>
          <w:sz w:val="24"/>
          <w:szCs w:val="24"/>
          <w:lang w:val="ro-RO" w:eastAsia="ro-RO"/>
        </w:rPr>
        <w:t xml:space="preserve"> 2774,0 mii lei, </w:t>
      </w:r>
      <w:r>
        <w:rPr>
          <w:rFonts w:eastAsia="Times New Roman"/>
          <w:bCs/>
          <w:sz w:val="24"/>
          <w:szCs w:val="24"/>
          <w:lang w:val="ro-RO" w:eastAsia="ro-RO"/>
        </w:rPr>
        <w:t>precizat suma de</w:t>
      </w:r>
      <w:r>
        <w:rPr>
          <w:rFonts w:eastAsia="Times New Roman"/>
          <w:b/>
          <w:sz w:val="24"/>
          <w:szCs w:val="24"/>
          <w:lang w:val="ro-RO" w:eastAsia="ro-RO"/>
        </w:rPr>
        <w:t xml:space="preserve"> 3563,4 mii lei, </w:t>
      </w:r>
      <w:bookmarkStart w:id="1" w:name="_Hlk175735426"/>
      <w:r>
        <w:rPr>
          <w:rFonts w:eastAsia="Times New Roman"/>
          <w:bCs/>
          <w:sz w:val="24"/>
          <w:szCs w:val="24"/>
          <w:lang w:val="ro-RO" w:eastAsia="ro-RO"/>
        </w:rPr>
        <w:t>executat suma de</w:t>
      </w:r>
      <w:r>
        <w:rPr>
          <w:rFonts w:eastAsia="Times New Roman"/>
          <w:b/>
          <w:sz w:val="24"/>
          <w:szCs w:val="24"/>
          <w:lang w:val="ro-RO" w:eastAsia="ro-RO"/>
        </w:rPr>
        <w:t xml:space="preserve"> 2150,4 mii lei;</w:t>
      </w:r>
      <w:bookmarkEnd w:id="1"/>
    </w:p>
    <w:p w14:paraId="441A565E" w14:textId="77777777" w:rsidR="00AA1A31" w:rsidRDefault="00AA1A31" w:rsidP="00AA1A31">
      <w:pPr>
        <w:tabs>
          <w:tab w:val="left" w:pos="567"/>
        </w:tabs>
        <w:spacing w:after="0"/>
        <w:ind w:left="-142"/>
        <w:jc w:val="both"/>
        <w:rPr>
          <w:rFonts w:eastAsia="Times New Roman"/>
          <w:b/>
          <w:sz w:val="24"/>
          <w:szCs w:val="24"/>
          <w:lang w:val="ro-RO" w:eastAsia="ro-RO"/>
        </w:rPr>
      </w:pPr>
    </w:p>
    <w:p w14:paraId="41702F56"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Fondul de rezervă – aprobat suma de 172 mii lei, precizat suma de 143,0 mii lei, </w:t>
      </w:r>
    </w:p>
    <w:p w14:paraId="07D4D242" w14:textId="77777777" w:rsidR="00AA1A31" w:rsidRDefault="00AA1A31" w:rsidP="00AA1A31">
      <w:pPr>
        <w:tabs>
          <w:tab w:val="left" w:pos="567"/>
        </w:tabs>
        <w:spacing w:after="0"/>
        <w:ind w:left="-142"/>
        <w:jc w:val="both"/>
        <w:rPr>
          <w:rFonts w:eastAsia="Times New Roman"/>
          <w:b/>
          <w:color w:val="FF0000"/>
          <w:sz w:val="24"/>
          <w:szCs w:val="24"/>
          <w:lang w:val="ro-RO" w:eastAsia="ro-RO"/>
        </w:rPr>
      </w:pPr>
    </w:p>
    <w:p w14:paraId="0A92E38E"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Fondul rutier - </w:t>
      </w:r>
      <w:r>
        <w:rPr>
          <w:rFonts w:eastAsia="Times New Roman"/>
          <w:bCs/>
          <w:sz w:val="24"/>
          <w:szCs w:val="24"/>
          <w:lang w:val="ro-RO" w:eastAsia="ro-RO"/>
        </w:rPr>
        <w:t>aprobat suma de</w:t>
      </w:r>
      <w:r>
        <w:rPr>
          <w:rFonts w:eastAsia="Times New Roman"/>
          <w:b/>
          <w:sz w:val="24"/>
          <w:szCs w:val="24"/>
          <w:lang w:val="ro-RO" w:eastAsia="ro-RO"/>
        </w:rPr>
        <w:t xml:space="preserve"> 1511,4 mii lei, </w:t>
      </w:r>
      <w:r>
        <w:rPr>
          <w:rFonts w:eastAsia="Times New Roman"/>
          <w:bCs/>
          <w:sz w:val="24"/>
          <w:szCs w:val="24"/>
          <w:lang w:val="ro-RO" w:eastAsia="ro-RO"/>
        </w:rPr>
        <w:t>precizat suma de</w:t>
      </w:r>
      <w:r>
        <w:rPr>
          <w:rFonts w:eastAsia="Times New Roman"/>
          <w:b/>
          <w:sz w:val="24"/>
          <w:szCs w:val="24"/>
          <w:lang w:val="ro-RO" w:eastAsia="ro-RO"/>
        </w:rPr>
        <w:t xml:space="preserve"> 1510,0 mii lei, </w:t>
      </w:r>
      <w:r>
        <w:rPr>
          <w:rFonts w:eastAsia="Times New Roman"/>
          <w:bCs/>
          <w:sz w:val="24"/>
          <w:szCs w:val="24"/>
          <w:lang w:val="ro-RO" w:eastAsia="ro-RO"/>
        </w:rPr>
        <w:t>executat suma de</w:t>
      </w:r>
      <w:r>
        <w:rPr>
          <w:rFonts w:eastAsia="Times New Roman"/>
          <w:b/>
          <w:sz w:val="24"/>
          <w:szCs w:val="24"/>
          <w:lang w:val="ro-RO" w:eastAsia="ro-RO"/>
        </w:rPr>
        <w:t xml:space="preserve"> 1196,8 mii lei;</w:t>
      </w:r>
    </w:p>
    <w:p w14:paraId="40306D31" w14:textId="77777777" w:rsidR="00AA1A31" w:rsidRDefault="00AA1A31" w:rsidP="00AA1A31">
      <w:pPr>
        <w:tabs>
          <w:tab w:val="left" w:pos="567"/>
        </w:tabs>
        <w:spacing w:after="0"/>
        <w:ind w:left="-142"/>
        <w:jc w:val="both"/>
        <w:rPr>
          <w:rFonts w:eastAsia="Times New Roman"/>
          <w:b/>
          <w:sz w:val="24"/>
          <w:szCs w:val="24"/>
          <w:lang w:val="ro-RO" w:eastAsia="ro-RO"/>
        </w:rPr>
      </w:pPr>
    </w:p>
    <w:p w14:paraId="1CD9C9E5"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Amenajarea teritoriului - </w:t>
      </w:r>
      <w:r>
        <w:rPr>
          <w:rFonts w:eastAsia="Times New Roman"/>
          <w:bCs/>
          <w:sz w:val="24"/>
          <w:szCs w:val="24"/>
          <w:lang w:val="ro-RO" w:eastAsia="ro-RO"/>
        </w:rPr>
        <w:t>aprobat suma de</w:t>
      </w:r>
      <w:r>
        <w:rPr>
          <w:rFonts w:eastAsia="Times New Roman"/>
          <w:b/>
          <w:sz w:val="24"/>
          <w:szCs w:val="24"/>
          <w:lang w:val="ro-RO" w:eastAsia="ro-RO"/>
        </w:rPr>
        <w:t xml:space="preserve"> 121 mii lei, </w:t>
      </w:r>
      <w:r>
        <w:rPr>
          <w:rFonts w:eastAsia="Times New Roman"/>
          <w:bCs/>
          <w:sz w:val="24"/>
          <w:szCs w:val="24"/>
          <w:lang w:val="ro-RO" w:eastAsia="ro-RO"/>
        </w:rPr>
        <w:t>precizat suma de</w:t>
      </w:r>
      <w:r>
        <w:rPr>
          <w:rFonts w:eastAsia="Times New Roman"/>
          <w:b/>
          <w:sz w:val="24"/>
          <w:szCs w:val="24"/>
          <w:lang w:val="ro-RO" w:eastAsia="ro-RO"/>
        </w:rPr>
        <w:t xml:space="preserve"> 14862,4 mii lei, </w:t>
      </w:r>
      <w:r>
        <w:rPr>
          <w:rFonts w:eastAsia="Times New Roman"/>
          <w:bCs/>
          <w:sz w:val="24"/>
          <w:szCs w:val="24"/>
          <w:lang w:val="ro-RO" w:eastAsia="ro-RO"/>
        </w:rPr>
        <w:t>executat suma de</w:t>
      </w:r>
      <w:r>
        <w:rPr>
          <w:rFonts w:eastAsia="Times New Roman"/>
          <w:b/>
          <w:sz w:val="24"/>
          <w:szCs w:val="24"/>
          <w:lang w:val="ro-RO" w:eastAsia="ro-RO"/>
        </w:rPr>
        <w:t xml:space="preserve"> 4061,0 mii lei;</w:t>
      </w:r>
    </w:p>
    <w:p w14:paraId="6A23088A" w14:textId="77777777" w:rsidR="00AA1A31" w:rsidRDefault="00AA1A31" w:rsidP="00AA1A31">
      <w:pPr>
        <w:tabs>
          <w:tab w:val="left" w:pos="567"/>
        </w:tabs>
        <w:spacing w:after="0"/>
        <w:ind w:left="-142"/>
        <w:jc w:val="both"/>
        <w:rPr>
          <w:rFonts w:eastAsia="Times New Roman"/>
          <w:b/>
          <w:sz w:val="24"/>
          <w:szCs w:val="24"/>
          <w:lang w:val="ro-RO" w:eastAsia="ro-RO"/>
        </w:rPr>
      </w:pPr>
    </w:p>
    <w:p w14:paraId="5D0B98BB"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Aprovizionarea cu apă și canalizare - </w:t>
      </w:r>
      <w:r>
        <w:rPr>
          <w:rFonts w:eastAsia="Times New Roman"/>
          <w:bCs/>
          <w:sz w:val="24"/>
          <w:szCs w:val="24"/>
          <w:lang w:val="ro-RO" w:eastAsia="ro-RO"/>
        </w:rPr>
        <w:t>aprobat suma de</w:t>
      </w:r>
      <w:r>
        <w:rPr>
          <w:rFonts w:eastAsia="Times New Roman"/>
          <w:b/>
          <w:sz w:val="24"/>
          <w:szCs w:val="24"/>
          <w:lang w:val="ro-RO" w:eastAsia="ro-RO"/>
        </w:rPr>
        <w:t xml:space="preserve"> 1 mii lei, </w:t>
      </w:r>
      <w:r>
        <w:rPr>
          <w:rFonts w:eastAsia="Times New Roman"/>
          <w:bCs/>
          <w:sz w:val="24"/>
          <w:szCs w:val="24"/>
          <w:lang w:val="ro-RO" w:eastAsia="ro-RO"/>
        </w:rPr>
        <w:t>precizat suma de</w:t>
      </w:r>
      <w:r>
        <w:rPr>
          <w:rFonts w:eastAsia="Times New Roman"/>
          <w:b/>
          <w:sz w:val="24"/>
          <w:szCs w:val="24"/>
          <w:lang w:val="ro-RO" w:eastAsia="ro-RO"/>
        </w:rPr>
        <w:t xml:space="preserve"> 2911,6 mii lei, </w:t>
      </w:r>
      <w:r>
        <w:rPr>
          <w:rFonts w:eastAsia="Times New Roman"/>
          <w:bCs/>
          <w:sz w:val="24"/>
          <w:szCs w:val="24"/>
          <w:lang w:val="ro-RO" w:eastAsia="ro-RO"/>
        </w:rPr>
        <w:t>executat suma de</w:t>
      </w:r>
      <w:r>
        <w:rPr>
          <w:rFonts w:eastAsia="Times New Roman"/>
          <w:b/>
          <w:sz w:val="24"/>
          <w:szCs w:val="24"/>
          <w:lang w:val="ro-RO" w:eastAsia="ro-RO"/>
        </w:rPr>
        <w:t xml:space="preserve"> 2875,4 mii lei;</w:t>
      </w:r>
    </w:p>
    <w:p w14:paraId="20EF2EC7" w14:textId="77777777" w:rsidR="00AA1A31" w:rsidRDefault="00AA1A31" w:rsidP="00AA1A31">
      <w:pPr>
        <w:tabs>
          <w:tab w:val="left" w:pos="567"/>
        </w:tabs>
        <w:spacing w:after="0"/>
        <w:ind w:left="-142"/>
        <w:jc w:val="both"/>
        <w:rPr>
          <w:rFonts w:eastAsia="Times New Roman"/>
          <w:b/>
          <w:sz w:val="24"/>
          <w:szCs w:val="24"/>
          <w:lang w:val="ro-RO" w:eastAsia="ro-RO"/>
        </w:rPr>
      </w:pPr>
    </w:p>
    <w:p w14:paraId="12E250E7"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lastRenderedPageBreak/>
        <w:t xml:space="preserve"> Protecția împotriva excluziunii sociale- precizat suma de 15,0 mii lei, </w:t>
      </w:r>
      <w:r>
        <w:rPr>
          <w:rFonts w:eastAsia="Times New Roman"/>
          <w:bCs/>
          <w:sz w:val="24"/>
          <w:szCs w:val="24"/>
          <w:lang w:val="ro-RO" w:eastAsia="ro-RO"/>
        </w:rPr>
        <w:t>executat suma de</w:t>
      </w:r>
      <w:r>
        <w:rPr>
          <w:rFonts w:eastAsia="Times New Roman"/>
          <w:b/>
          <w:sz w:val="24"/>
          <w:szCs w:val="24"/>
          <w:lang w:val="ro-RO" w:eastAsia="ro-RO"/>
        </w:rPr>
        <w:t xml:space="preserve"> 15 mii lei;</w:t>
      </w:r>
    </w:p>
    <w:p w14:paraId="0F4661C6" w14:textId="77777777" w:rsidR="00AA1A31" w:rsidRDefault="00AA1A31" w:rsidP="00AA1A31">
      <w:pPr>
        <w:tabs>
          <w:tab w:val="left" w:pos="567"/>
        </w:tabs>
        <w:spacing w:after="0"/>
        <w:ind w:left="-142"/>
        <w:jc w:val="both"/>
        <w:rPr>
          <w:rFonts w:eastAsia="Times New Roman"/>
          <w:b/>
          <w:sz w:val="24"/>
          <w:szCs w:val="24"/>
          <w:lang w:val="ro-RO" w:eastAsia="ro-RO"/>
        </w:rPr>
      </w:pPr>
    </w:p>
    <w:p w14:paraId="1A2190B8"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Eduactie timpurie – </w:t>
      </w:r>
      <w:r>
        <w:rPr>
          <w:rFonts w:eastAsia="Times New Roman"/>
          <w:bCs/>
          <w:sz w:val="24"/>
          <w:szCs w:val="24"/>
          <w:lang w:val="ro-RO" w:eastAsia="ro-RO"/>
        </w:rPr>
        <w:t>aprobat suma de</w:t>
      </w:r>
      <w:r>
        <w:rPr>
          <w:rFonts w:eastAsia="Times New Roman"/>
          <w:b/>
          <w:sz w:val="24"/>
          <w:szCs w:val="24"/>
          <w:lang w:val="ro-RO" w:eastAsia="ro-RO"/>
        </w:rPr>
        <w:t xml:space="preserve"> 9073,4 mii lei, </w:t>
      </w:r>
      <w:r>
        <w:rPr>
          <w:rFonts w:eastAsia="Times New Roman"/>
          <w:bCs/>
          <w:sz w:val="24"/>
          <w:szCs w:val="24"/>
          <w:lang w:val="ro-RO" w:eastAsia="ro-RO"/>
        </w:rPr>
        <w:t>precizat suma de</w:t>
      </w:r>
      <w:r>
        <w:rPr>
          <w:rFonts w:eastAsia="Times New Roman"/>
          <w:b/>
          <w:sz w:val="24"/>
          <w:szCs w:val="24"/>
          <w:lang w:val="ro-RO" w:eastAsia="ro-RO"/>
        </w:rPr>
        <w:t xml:space="preserve"> 9223,5 mii lei, </w:t>
      </w:r>
      <w:r>
        <w:rPr>
          <w:rFonts w:eastAsia="Times New Roman"/>
          <w:bCs/>
          <w:sz w:val="24"/>
          <w:szCs w:val="24"/>
          <w:lang w:val="ro-RO" w:eastAsia="ro-RO"/>
        </w:rPr>
        <w:t>executat suma de</w:t>
      </w:r>
      <w:r>
        <w:rPr>
          <w:rFonts w:eastAsia="Times New Roman"/>
          <w:b/>
          <w:sz w:val="24"/>
          <w:szCs w:val="24"/>
          <w:lang w:val="ro-RO" w:eastAsia="ro-RO"/>
        </w:rPr>
        <w:t xml:space="preserve"> 5858,9 mii lei;</w:t>
      </w:r>
    </w:p>
    <w:p w14:paraId="14B9A7A2" w14:textId="77777777" w:rsidR="00AA1A31" w:rsidRDefault="00AA1A31" w:rsidP="00AA1A31">
      <w:pPr>
        <w:tabs>
          <w:tab w:val="left" w:pos="567"/>
        </w:tabs>
        <w:spacing w:after="0"/>
        <w:ind w:left="-142"/>
        <w:jc w:val="both"/>
        <w:rPr>
          <w:rFonts w:eastAsia="Times New Roman"/>
          <w:b/>
          <w:color w:val="FF0000"/>
          <w:sz w:val="24"/>
          <w:szCs w:val="24"/>
          <w:lang w:val="ro-RO" w:eastAsia="ro-RO"/>
        </w:rPr>
      </w:pPr>
    </w:p>
    <w:p w14:paraId="31609B96"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Cultura – </w:t>
      </w:r>
      <w:r>
        <w:rPr>
          <w:rFonts w:eastAsia="Times New Roman"/>
          <w:bCs/>
          <w:sz w:val="24"/>
          <w:szCs w:val="24"/>
          <w:lang w:val="ro-RO" w:eastAsia="ro-RO"/>
        </w:rPr>
        <w:t>aprobat suma de</w:t>
      </w:r>
      <w:r>
        <w:rPr>
          <w:rFonts w:eastAsia="Times New Roman"/>
          <w:b/>
          <w:sz w:val="24"/>
          <w:szCs w:val="24"/>
          <w:lang w:val="ro-RO" w:eastAsia="ro-RO"/>
        </w:rPr>
        <w:t xml:space="preserve"> 1266,7 mii lei, </w:t>
      </w:r>
      <w:r>
        <w:rPr>
          <w:rFonts w:eastAsia="Times New Roman"/>
          <w:bCs/>
          <w:sz w:val="24"/>
          <w:szCs w:val="24"/>
          <w:lang w:val="ro-RO" w:eastAsia="ro-RO"/>
        </w:rPr>
        <w:t>precizat suma de</w:t>
      </w:r>
      <w:r>
        <w:rPr>
          <w:rFonts w:eastAsia="Times New Roman"/>
          <w:b/>
          <w:sz w:val="24"/>
          <w:szCs w:val="24"/>
          <w:lang w:val="ro-RO" w:eastAsia="ro-RO"/>
        </w:rPr>
        <w:t xml:space="preserve"> 1474,8 mii lei, </w:t>
      </w:r>
      <w:r>
        <w:rPr>
          <w:rFonts w:eastAsia="Times New Roman"/>
          <w:bCs/>
          <w:sz w:val="24"/>
          <w:szCs w:val="24"/>
          <w:lang w:val="ro-RO" w:eastAsia="ro-RO"/>
        </w:rPr>
        <w:t xml:space="preserve">executat suma de </w:t>
      </w:r>
      <w:r>
        <w:rPr>
          <w:rFonts w:eastAsia="Times New Roman"/>
          <w:b/>
          <w:sz w:val="24"/>
          <w:szCs w:val="24"/>
          <w:lang w:val="ro-RO" w:eastAsia="ro-RO"/>
        </w:rPr>
        <w:t>930,8 mii lei;</w:t>
      </w:r>
    </w:p>
    <w:p w14:paraId="623DAA00" w14:textId="77777777" w:rsidR="00AA1A31" w:rsidRDefault="00AA1A31" w:rsidP="00AA1A31">
      <w:pPr>
        <w:tabs>
          <w:tab w:val="left" w:pos="567"/>
        </w:tabs>
        <w:spacing w:after="0"/>
        <w:ind w:left="-142"/>
        <w:jc w:val="both"/>
        <w:rPr>
          <w:rFonts w:eastAsia="Times New Roman"/>
          <w:b/>
          <w:color w:val="FF0000"/>
          <w:sz w:val="24"/>
          <w:szCs w:val="24"/>
          <w:lang w:val="ro-RO" w:eastAsia="ro-RO"/>
        </w:rPr>
      </w:pPr>
    </w:p>
    <w:p w14:paraId="72AF9A0A"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Stadionul- </w:t>
      </w:r>
      <w:r>
        <w:rPr>
          <w:rFonts w:eastAsia="Times New Roman"/>
          <w:bCs/>
          <w:sz w:val="24"/>
          <w:szCs w:val="24"/>
          <w:lang w:val="ro-RO" w:eastAsia="ro-RO"/>
        </w:rPr>
        <w:t>aprobat suma de</w:t>
      </w:r>
      <w:r>
        <w:rPr>
          <w:rFonts w:eastAsia="Times New Roman"/>
          <w:b/>
          <w:sz w:val="24"/>
          <w:szCs w:val="24"/>
          <w:lang w:val="ro-RO" w:eastAsia="ro-RO"/>
        </w:rPr>
        <w:t xml:space="preserve"> 609,1 mii lei, </w:t>
      </w:r>
      <w:r>
        <w:rPr>
          <w:rFonts w:eastAsia="Times New Roman"/>
          <w:bCs/>
          <w:sz w:val="24"/>
          <w:szCs w:val="24"/>
          <w:lang w:val="ro-RO" w:eastAsia="ro-RO"/>
        </w:rPr>
        <w:t>precizat suma de</w:t>
      </w:r>
      <w:r>
        <w:rPr>
          <w:rFonts w:eastAsia="Times New Roman"/>
          <w:b/>
          <w:sz w:val="24"/>
          <w:szCs w:val="24"/>
          <w:lang w:val="ro-RO" w:eastAsia="ro-RO"/>
        </w:rPr>
        <w:t xml:space="preserve"> 691,8 mii lei, </w:t>
      </w:r>
      <w:r>
        <w:rPr>
          <w:rFonts w:eastAsia="Times New Roman"/>
          <w:bCs/>
          <w:sz w:val="24"/>
          <w:szCs w:val="24"/>
          <w:lang w:val="ro-RO" w:eastAsia="ro-RO"/>
        </w:rPr>
        <w:t>executat suma de</w:t>
      </w:r>
      <w:r>
        <w:rPr>
          <w:rFonts w:eastAsia="Times New Roman"/>
          <w:b/>
          <w:sz w:val="24"/>
          <w:szCs w:val="24"/>
          <w:lang w:val="ro-RO" w:eastAsia="ro-RO"/>
        </w:rPr>
        <w:t xml:space="preserve"> 444,7 mii lei;</w:t>
      </w:r>
    </w:p>
    <w:p w14:paraId="55B55BE1" w14:textId="77777777" w:rsidR="00AA1A31" w:rsidRDefault="00AA1A31" w:rsidP="00AA1A31">
      <w:pPr>
        <w:tabs>
          <w:tab w:val="left" w:pos="567"/>
        </w:tabs>
        <w:spacing w:after="0"/>
        <w:ind w:left="-142"/>
        <w:jc w:val="both"/>
        <w:rPr>
          <w:rFonts w:eastAsia="Times New Roman"/>
          <w:b/>
          <w:sz w:val="24"/>
          <w:szCs w:val="24"/>
          <w:lang w:val="ro-RO" w:eastAsia="ro-RO"/>
        </w:rPr>
      </w:pPr>
    </w:p>
    <w:p w14:paraId="2992B675" w14:textId="77777777" w:rsidR="00AA1A31" w:rsidRDefault="00AA1A31" w:rsidP="00AA1A31">
      <w:pPr>
        <w:tabs>
          <w:tab w:val="left" w:pos="567"/>
        </w:tabs>
        <w:spacing w:after="0"/>
        <w:ind w:left="-142"/>
        <w:jc w:val="both"/>
        <w:rPr>
          <w:rFonts w:eastAsia="Times New Roman"/>
          <w:b/>
          <w:sz w:val="24"/>
          <w:szCs w:val="24"/>
          <w:lang w:val="ro-RO" w:eastAsia="ro-RO"/>
        </w:rPr>
      </w:pPr>
      <w:r>
        <w:rPr>
          <w:rFonts w:eastAsia="Times New Roman"/>
          <w:b/>
          <w:sz w:val="24"/>
          <w:szCs w:val="24"/>
          <w:lang w:val="ro-RO" w:eastAsia="ro-RO"/>
        </w:rPr>
        <w:t xml:space="preserve">Centrul Comunitar  „Viitorul”- </w:t>
      </w:r>
      <w:r>
        <w:rPr>
          <w:rFonts w:eastAsia="Times New Roman"/>
          <w:bCs/>
          <w:sz w:val="24"/>
          <w:szCs w:val="24"/>
          <w:lang w:val="ro-RO" w:eastAsia="ro-RO"/>
        </w:rPr>
        <w:t>aprobat suma de</w:t>
      </w:r>
      <w:r>
        <w:rPr>
          <w:rFonts w:eastAsia="Times New Roman"/>
          <w:b/>
          <w:sz w:val="24"/>
          <w:szCs w:val="24"/>
          <w:lang w:val="ro-RO" w:eastAsia="ro-RO"/>
        </w:rPr>
        <w:t xml:space="preserve"> 1229,6 mii lei, </w:t>
      </w:r>
      <w:r>
        <w:rPr>
          <w:rFonts w:eastAsia="Times New Roman"/>
          <w:bCs/>
          <w:sz w:val="24"/>
          <w:szCs w:val="24"/>
          <w:lang w:val="ro-RO" w:eastAsia="ro-RO"/>
        </w:rPr>
        <w:t>precizat suma de</w:t>
      </w:r>
      <w:r>
        <w:rPr>
          <w:rFonts w:eastAsia="Times New Roman"/>
          <w:b/>
          <w:sz w:val="24"/>
          <w:szCs w:val="24"/>
          <w:lang w:val="ro-RO" w:eastAsia="ro-RO"/>
        </w:rPr>
        <w:t xml:space="preserve"> 1486,5 mii lei, </w:t>
      </w:r>
      <w:r>
        <w:rPr>
          <w:rFonts w:eastAsia="Times New Roman"/>
          <w:bCs/>
          <w:sz w:val="24"/>
          <w:szCs w:val="24"/>
          <w:lang w:val="ro-RO" w:eastAsia="ro-RO"/>
        </w:rPr>
        <w:t>executat suma de</w:t>
      </w:r>
      <w:r>
        <w:rPr>
          <w:rFonts w:eastAsia="Times New Roman"/>
          <w:b/>
          <w:sz w:val="24"/>
          <w:szCs w:val="24"/>
          <w:lang w:val="ro-RO" w:eastAsia="ro-RO"/>
        </w:rPr>
        <w:t xml:space="preserve"> 848,6 mii lei;</w:t>
      </w:r>
    </w:p>
    <w:p w14:paraId="7C6E79AC" w14:textId="77777777" w:rsidR="00AA1A31" w:rsidRDefault="00AA1A31" w:rsidP="00AA1A31">
      <w:pPr>
        <w:tabs>
          <w:tab w:val="left" w:pos="567"/>
        </w:tabs>
        <w:spacing w:after="0"/>
        <w:ind w:left="-142"/>
        <w:jc w:val="both"/>
        <w:rPr>
          <w:rFonts w:eastAsia="Times New Roman"/>
          <w:b/>
          <w:color w:val="FF0000"/>
          <w:sz w:val="24"/>
          <w:szCs w:val="24"/>
          <w:lang w:val="ro-RO" w:eastAsia="ro-RO"/>
        </w:rPr>
      </w:pPr>
    </w:p>
    <w:p w14:paraId="353EAD27" w14:textId="77777777" w:rsidR="00AA1A31" w:rsidRDefault="00AA1A31" w:rsidP="00AA1A31">
      <w:pPr>
        <w:tabs>
          <w:tab w:val="left" w:pos="567"/>
        </w:tabs>
        <w:spacing w:after="0"/>
        <w:ind w:left="-142"/>
        <w:jc w:val="both"/>
        <w:rPr>
          <w:rFonts w:eastAsia="Times New Roman"/>
          <w:sz w:val="24"/>
          <w:szCs w:val="24"/>
          <w:lang w:val="ro-RO" w:eastAsia="ro-RO"/>
        </w:rPr>
      </w:pPr>
      <w:r>
        <w:rPr>
          <w:rFonts w:eastAsia="Times New Roman"/>
          <w:b/>
          <w:sz w:val="24"/>
          <w:szCs w:val="24"/>
          <w:lang w:val="ro-RO" w:eastAsia="ro-RO"/>
        </w:rPr>
        <w:t xml:space="preserve">Servicii de pompieri si salvatori – </w:t>
      </w:r>
      <w:r>
        <w:rPr>
          <w:rFonts w:eastAsia="Times New Roman"/>
          <w:bCs/>
          <w:sz w:val="24"/>
          <w:szCs w:val="24"/>
          <w:lang w:val="ro-RO" w:eastAsia="ro-RO"/>
        </w:rPr>
        <w:t>aprobat suma de</w:t>
      </w:r>
      <w:r>
        <w:rPr>
          <w:rFonts w:eastAsia="Times New Roman"/>
          <w:b/>
          <w:sz w:val="24"/>
          <w:szCs w:val="24"/>
          <w:lang w:val="ro-RO" w:eastAsia="ro-RO"/>
        </w:rPr>
        <w:t xml:space="preserve"> 261,2 mii lei, </w:t>
      </w:r>
      <w:r>
        <w:rPr>
          <w:rFonts w:eastAsia="Times New Roman"/>
          <w:bCs/>
          <w:sz w:val="24"/>
          <w:szCs w:val="24"/>
          <w:lang w:val="ro-RO" w:eastAsia="ro-RO"/>
        </w:rPr>
        <w:t>precizat suma de</w:t>
      </w:r>
      <w:r>
        <w:rPr>
          <w:rFonts w:eastAsia="Times New Roman"/>
          <w:b/>
          <w:sz w:val="24"/>
          <w:szCs w:val="24"/>
          <w:lang w:val="ro-RO" w:eastAsia="ro-RO"/>
        </w:rPr>
        <w:t xml:space="preserve"> 596,4 mii lei, </w:t>
      </w:r>
      <w:r>
        <w:rPr>
          <w:rFonts w:eastAsia="Times New Roman"/>
          <w:bCs/>
          <w:sz w:val="24"/>
          <w:szCs w:val="24"/>
          <w:lang w:val="ro-RO" w:eastAsia="ro-RO"/>
        </w:rPr>
        <w:t>executat suma de</w:t>
      </w:r>
      <w:r>
        <w:rPr>
          <w:rFonts w:eastAsia="Times New Roman"/>
          <w:b/>
          <w:sz w:val="24"/>
          <w:szCs w:val="24"/>
          <w:lang w:val="ro-RO" w:eastAsia="ro-RO"/>
        </w:rPr>
        <w:t xml:space="preserve"> 455,7 mii lei;</w:t>
      </w:r>
      <w:r>
        <w:rPr>
          <w:rFonts w:eastAsia="Times New Roman"/>
          <w:sz w:val="24"/>
          <w:szCs w:val="24"/>
          <w:lang w:val="ro-RO" w:eastAsia="ro-RO"/>
        </w:rPr>
        <w:t xml:space="preserve">     </w:t>
      </w:r>
    </w:p>
    <w:p w14:paraId="408579C6" w14:textId="77777777" w:rsidR="00AA1A31" w:rsidRDefault="00AA1A31" w:rsidP="00AA1A31">
      <w:pPr>
        <w:spacing w:after="0"/>
        <w:rPr>
          <w:rFonts w:eastAsia="Times New Roman"/>
          <w:sz w:val="24"/>
          <w:szCs w:val="24"/>
          <w:lang w:val="en-US" w:eastAsia="ro-RO"/>
        </w:rPr>
      </w:pPr>
    </w:p>
    <w:p w14:paraId="5B9D7B24" w14:textId="77777777" w:rsidR="00AA1A31" w:rsidRDefault="00AA1A31" w:rsidP="00AA1A31">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II.</w:t>
      </w:r>
      <w:r>
        <w:rPr>
          <w:rFonts w:eastAsia="Times New Roman"/>
          <w:szCs w:val="28"/>
          <w:lang w:val="ro-RO" w:eastAsia="ro-RO"/>
        </w:rPr>
        <w:t xml:space="preserve"> </w:t>
      </w:r>
      <w:r>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438A0897" w14:textId="77777777" w:rsidR="00AA1A31" w:rsidRDefault="00AA1A31" w:rsidP="00AA1A31">
      <w:pPr>
        <w:spacing w:after="0"/>
        <w:ind w:left="142" w:hanging="142"/>
        <w:jc w:val="both"/>
        <w:rPr>
          <w:rFonts w:eastAsia="Times New Roman"/>
          <w:sz w:val="24"/>
          <w:szCs w:val="24"/>
          <w:lang w:val="ro-RO" w:eastAsia="ro-RO"/>
        </w:rPr>
      </w:pPr>
    </w:p>
    <w:p w14:paraId="21787401" w14:textId="77777777" w:rsidR="00AA1A31" w:rsidRDefault="00AA1A31" w:rsidP="00AA1A31">
      <w:pPr>
        <w:spacing w:after="0"/>
        <w:jc w:val="both"/>
        <w:rPr>
          <w:bCs/>
          <w:sz w:val="24"/>
          <w:szCs w:val="24"/>
          <w:lang w:val="pt-PT" w:eastAsia="ro-RO"/>
        </w:rPr>
      </w:pPr>
      <w:r>
        <w:rPr>
          <w:rFonts w:eastAsia="Times New Roman"/>
          <w:b/>
          <w:bCs/>
          <w:szCs w:val="28"/>
          <w:lang w:val="ro-RO" w:eastAsia="ro-RO"/>
        </w:rPr>
        <w:t xml:space="preserve">  I</w:t>
      </w:r>
      <w:bookmarkStart w:id="2" w:name="_Hlk98935102"/>
      <w:r>
        <w:rPr>
          <w:rFonts w:eastAsia="Times New Roman"/>
          <w:b/>
          <w:bCs/>
          <w:szCs w:val="28"/>
          <w:lang w:val="ro-RO" w:eastAsia="ro-RO"/>
        </w:rPr>
        <w:t>II.</w:t>
      </w:r>
      <w:r>
        <w:rPr>
          <w:bCs/>
          <w:sz w:val="24"/>
          <w:szCs w:val="24"/>
          <w:lang w:val="pt-PT" w:eastAsia="ro-RO"/>
        </w:rPr>
        <w:t xml:space="preserve"> Controlul asupra îndeplinirii prezentei decizii se pune în seama primarului  și a Comisiei economie, buget, finanțe.</w:t>
      </w:r>
      <w:bookmarkEnd w:id="2"/>
    </w:p>
    <w:p w14:paraId="25071A77" w14:textId="77777777" w:rsidR="00AA1A31" w:rsidRDefault="00AA1A31" w:rsidP="00AA1A31">
      <w:pPr>
        <w:spacing w:after="0"/>
        <w:jc w:val="both"/>
        <w:rPr>
          <w:rFonts w:eastAsia="Times New Roman"/>
          <w:szCs w:val="28"/>
          <w:lang w:val="en-US" w:eastAsia="ru-RU"/>
        </w:rPr>
      </w:pPr>
    </w:p>
    <w:p w14:paraId="1C8F0161" w14:textId="77777777" w:rsidR="00AA1A31" w:rsidRDefault="00AA1A31" w:rsidP="00AA1A31">
      <w:pPr>
        <w:spacing w:after="0"/>
        <w:jc w:val="both"/>
        <w:rPr>
          <w:rFonts w:eastAsia="Times New Roman"/>
          <w:szCs w:val="28"/>
          <w:lang w:val="en-US" w:eastAsia="ru-RU"/>
        </w:rPr>
      </w:pPr>
    </w:p>
    <w:p w14:paraId="5BDECD13" w14:textId="77777777" w:rsidR="00A15AE6" w:rsidRDefault="00A15AE6" w:rsidP="00A15AE6">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0D6E35B6" w14:textId="77777777" w:rsidR="00A15AE6" w:rsidRDefault="00A15AE6" w:rsidP="00A15AE6">
      <w:pPr>
        <w:spacing w:after="0"/>
        <w:ind w:left="142" w:hanging="142"/>
        <w:jc w:val="both"/>
        <w:rPr>
          <w:rFonts w:eastAsia="Times New Roman"/>
          <w:color w:val="000000"/>
          <w:szCs w:val="28"/>
          <w:lang w:val="ro-RO" w:eastAsia="zh-CN"/>
        </w:rPr>
      </w:pPr>
    </w:p>
    <w:p w14:paraId="580F387E" w14:textId="77777777" w:rsidR="00A15AE6" w:rsidRDefault="00A15AE6" w:rsidP="00A15AE6">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5AF72E83" w14:textId="77777777" w:rsidR="00A15AE6" w:rsidRDefault="00A15AE6" w:rsidP="00A15AE6">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353497EB" w14:textId="77777777" w:rsidR="00AA1A31" w:rsidRDefault="00AA1A31" w:rsidP="00AA1A31">
      <w:pPr>
        <w:spacing w:after="0"/>
        <w:jc w:val="both"/>
        <w:rPr>
          <w:rFonts w:eastAsia="Times New Roman"/>
          <w:szCs w:val="28"/>
          <w:lang w:val="en-US" w:eastAsia="ru-RU"/>
        </w:rPr>
      </w:pPr>
    </w:p>
    <w:p w14:paraId="01FE7628" w14:textId="77777777" w:rsidR="00AA1A31" w:rsidRDefault="00AA1A31" w:rsidP="00AA1A31">
      <w:pPr>
        <w:spacing w:after="0"/>
        <w:ind w:firstLine="709"/>
        <w:jc w:val="both"/>
        <w:rPr>
          <w:lang w:val="ro-RO"/>
        </w:rPr>
      </w:pPr>
    </w:p>
    <w:p w14:paraId="1A079D92" w14:textId="77777777" w:rsidR="00AA1A31" w:rsidRDefault="00AA1A31" w:rsidP="00AA1A31">
      <w:pPr>
        <w:spacing w:after="0" w:line="276" w:lineRule="auto"/>
        <w:ind w:left="142"/>
        <w:contextualSpacing/>
        <w:rPr>
          <w:b/>
          <w:bCs/>
          <w:i/>
          <w:iCs/>
          <w:sz w:val="22"/>
          <w:lang w:val="ro-RO"/>
        </w:rPr>
      </w:pPr>
      <w:r>
        <w:rPr>
          <w:b/>
          <w:bCs/>
          <w:i/>
          <w:iCs/>
          <w:sz w:val="22"/>
          <w:lang w:val="ro-RO"/>
        </w:rPr>
        <w:t xml:space="preserve">Executor:Contabil-șef, </w:t>
      </w:r>
      <w:r>
        <w:rPr>
          <w:b/>
          <w:bCs/>
          <w:i/>
          <w:iCs/>
          <w:sz w:val="22"/>
          <w:u w:val="single"/>
          <w:lang w:val="ro-RO"/>
        </w:rPr>
        <w:t>Blănuţă Svetlana</w:t>
      </w:r>
      <w:r>
        <w:rPr>
          <w:b/>
          <w:bCs/>
          <w:i/>
          <w:iCs/>
          <w:sz w:val="22"/>
          <w:lang w:val="ro-RO"/>
        </w:rPr>
        <w:t xml:space="preserve">                                                                </w:t>
      </w:r>
    </w:p>
    <w:p w14:paraId="3134B6FE" w14:textId="77777777" w:rsidR="00AA1A31" w:rsidRDefault="00AA1A31" w:rsidP="00AA1A31">
      <w:pPr>
        <w:spacing w:after="0" w:line="276" w:lineRule="auto"/>
        <w:ind w:left="142"/>
        <w:contextualSpacing/>
        <w:rPr>
          <w:b/>
          <w:bCs/>
          <w:i/>
          <w:iCs/>
          <w:sz w:val="22"/>
          <w:lang w:val="ro-RO"/>
        </w:rPr>
      </w:pPr>
      <w:r>
        <w:rPr>
          <w:b/>
          <w:bCs/>
          <w:i/>
          <w:iCs/>
          <w:sz w:val="22"/>
          <w:lang w:val="ro-RO"/>
        </w:rPr>
        <w:t>Tel 0269 50388</w:t>
      </w:r>
    </w:p>
    <w:p w14:paraId="4E5D0DA8" w14:textId="77777777" w:rsidR="00AA1A31" w:rsidRDefault="00AA1A31" w:rsidP="00AA1A31">
      <w:pPr>
        <w:spacing w:after="0"/>
        <w:ind w:firstLine="709"/>
        <w:jc w:val="both"/>
        <w:rPr>
          <w:lang w:val="ro-RO"/>
        </w:rPr>
      </w:pPr>
    </w:p>
    <w:p w14:paraId="62E1C8A3" w14:textId="77777777" w:rsidR="00AA1A31" w:rsidRDefault="00AA1A31" w:rsidP="00AA1A31">
      <w:pPr>
        <w:spacing w:after="0"/>
        <w:jc w:val="both"/>
        <w:rPr>
          <w:lang w:val="en-US"/>
        </w:rPr>
      </w:pPr>
    </w:p>
    <w:p w14:paraId="0ADAF08E" w14:textId="77777777" w:rsidR="00AA1A31" w:rsidRDefault="00AA1A31" w:rsidP="00AA1A31">
      <w:pPr>
        <w:spacing w:after="0"/>
        <w:ind w:firstLine="709"/>
        <w:jc w:val="both"/>
        <w:rPr>
          <w:lang w:val="ro-RO"/>
        </w:rPr>
      </w:pPr>
    </w:p>
    <w:p w14:paraId="0C4B3B2D" w14:textId="77777777" w:rsidR="00AA1A31" w:rsidRDefault="00AA1A31" w:rsidP="00AA1A31">
      <w:pPr>
        <w:spacing w:after="0"/>
        <w:ind w:firstLine="709"/>
        <w:jc w:val="both"/>
        <w:rPr>
          <w:lang w:val="ro-RO"/>
        </w:rPr>
      </w:pPr>
    </w:p>
    <w:p w14:paraId="3D29DAAE" w14:textId="77777777" w:rsidR="00AA1A31" w:rsidRDefault="00AA1A31" w:rsidP="00AA1A31">
      <w:pPr>
        <w:spacing w:after="0"/>
        <w:ind w:firstLine="709"/>
        <w:jc w:val="both"/>
        <w:rPr>
          <w:lang w:val="ro-RO"/>
        </w:rPr>
      </w:pPr>
    </w:p>
    <w:p w14:paraId="09B71AEF" w14:textId="77777777" w:rsidR="00AA1A31" w:rsidRDefault="00AA1A31" w:rsidP="00AA1A31">
      <w:pPr>
        <w:spacing w:after="0"/>
        <w:ind w:firstLine="709"/>
        <w:jc w:val="both"/>
        <w:rPr>
          <w:lang w:val="ro-RO"/>
        </w:rPr>
      </w:pPr>
    </w:p>
    <w:p w14:paraId="5090EE82" w14:textId="77777777" w:rsidR="00AA1A31" w:rsidRDefault="00AA1A31" w:rsidP="00AA1A31">
      <w:pPr>
        <w:spacing w:after="0"/>
        <w:ind w:firstLine="709"/>
        <w:jc w:val="both"/>
        <w:rPr>
          <w:lang w:val="ro-RO"/>
        </w:rPr>
      </w:pPr>
    </w:p>
    <w:p w14:paraId="631AC718" w14:textId="77777777" w:rsidR="00AA1A31" w:rsidRDefault="00AA1A31" w:rsidP="00AA1A31">
      <w:pPr>
        <w:spacing w:after="0"/>
        <w:ind w:firstLine="709"/>
        <w:jc w:val="both"/>
        <w:rPr>
          <w:lang w:val="ro-RO"/>
        </w:rPr>
      </w:pPr>
    </w:p>
    <w:p w14:paraId="1554C3B4" w14:textId="77777777" w:rsidR="00AA1A31" w:rsidRDefault="00AA1A31" w:rsidP="00AA1A31">
      <w:pPr>
        <w:spacing w:after="0"/>
        <w:ind w:firstLine="709"/>
        <w:jc w:val="both"/>
        <w:rPr>
          <w:lang w:val="ro-RO"/>
        </w:rPr>
      </w:pPr>
    </w:p>
    <w:p w14:paraId="6FE49E04" w14:textId="77777777" w:rsidR="00AA1A31" w:rsidRDefault="00AA1A31" w:rsidP="00AA1A31">
      <w:pPr>
        <w:spacing w:after="0"/>
        <w:ind w:firstLine="709"/>
        <w:jc w:val="both"/>
        <w:rPr>
          <w:lang w:val="ro-RO"/>
        </w:rPr>
      </w:pPr>
    </w:p>
    <w:p w14:paraId="308EE030" w14:textId="77777777" w:rsidR="00AA1A31" w:rsidRDefault="00AA1A31" w:rsidP="00AA1A31">
      <w:pPr>
        <w:spacing w:after="0"/>
        <w:ind w:firstLine="709"/>
        <w:jc w:val="both"/>
        <w:rPr>
          <w:lang w:val="ro-RO"/>
        </w:rPr>
      </w:pPr>
    </w:p>
    <w:p w14:paraId="4668F325" w14:textId="77777777" w:rsidR="00AA1A31" w:rsidRDefault="00AA1A31" w:rsidP="00AA1A31">
      <w:pPr>
        <w:spacing w:after="0"/>
        <w:ind w:firstLine="709"/>
        <w:jc w:val="both"/>
        <w:rPr>
          <w:lang w:val="ro-RO"/>
        </w:rPr>
      </w:pPr>
    </w:p>
    <w:p w14:paraId="743B5818" w14:textId="77777777" w:rsidR="00AA1A31" w:rsidRDefault="00AA1A31" w:rsidP="00AA1A31">
      <w:pPr>
        <w:spacing w:after="0"/>
        <w:ind w:firstLine="709"/>
        <w:jc w:val="both"/>
        <w:rPr>
          <w:lang w:val="ro-RO"/>
        </w:rPr>
      </w:pPr>
    </w:p>
    <w:p w14:paraId="23AF7593" w14:textId="77777777" w:rsidR="00AA1A31" w:rsidRDefault="00AA1A31" w:rsidP="00AA1A31">
      <w:pPr>
        <w:spacing w:after="0"/>
        <w:ind w:firstLine="709"/>
        <w:jc w:val="both"/>
        <w:rPr>
          <w:lang w:val="ro-RO"/>
        </w:rPr>
      </w:pPr>
    </w:p>
    <w:p w14:paraId="1D3E4EC3" w14:textId="77777777" w:rsidR="00AA1A31" w:rsidRDefault="00AA1A31" w:rsidP="00AA1A31">
      <w:pPr>
        <w:spacing w:after="0"/>
        <w:ind w:left="-360" w:firstLine="720"/>
        <w:jc w:val="center"/>
        <w:rPr>
          <w:rFonts w:eastAsia="Times New Roman"/>
          <w:b/>
          <w:color w:val="000000"/>
          <w:sz w:val="32"/>
          <w:szCs w:val="32"/>
          <w:lang w:val="ro-RO" w:eastAsia="ru-RU"/>
        </w:rPr>
      </w:pPr>
      <w:r>
        <w:rPr>
          <w:noProof/>
        </w:rPr>
        <w:lastRenderedPageBreak/>
        <w:drawing>
          <wp:inline distT="0" distB="0" distL="0" distR="0" wp14:anchorId="79241911" wp14:editId="78E2A233">
            <wp:extent cx="5581650" cy="10668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1066800"/>
                    </a:xfrm>
                    <a:prstGeom prst="rect">
                      <a:avLst/>
                    </a:prstGeom>
                    <a:noFill/>
                    <a:ln>
                      <a:noFill/>
                    </a:ln>
                  </pic:spPr>
                </pic:pic>
              </a:graphicData>
            </a:graphic>
          </wp:inline>
        </w:drawing>
      </w:r>
    </w:p>
    <w:p w14:paraId="7A6057D1" w14:textId="77777777" w:rsidR="00AA1A31" w:rsidRDefault="00AA1A31" w:rsidP="00AA1A31">
      <w:pPr>
        <w:spacing w:after="0"/>
        <w:ind w:left="-360" w:firstLine="720"/>
        <w:jc w:val="center"/>
        <w:rPr>
          <w:rFonts w:eastAsia="Times New Roman"/>
          <w:b/>
          <w:color w:val="000000"/>
          <w:sz w:val="24"/>
          <w:szCs w:val="24"/>
          <w:lang w:val="ro-RO" w:eastAsia="ru-RU"/>
        </w:rPr>
      </w:pPr>
      <w:r>
        <w:rPr>
          <w:rFonts w:eastAsia="Times New Roman"/>
          <w:b/>
          <w:color w:val="000000"/>
          <w:sz w:val="24"/>
          <w:szCs w:val="24"/>
          <w:lang w:val="ro-RO" w:eastAsia="ru-RU"/>
        </w:rPr>
        <w:t>Raport narativ privind executarea bugetului</w:t>
      </w:r>
    </w:p>
    <w:p w14:paraId="5D15E9FB" w14:textId="77777777" w:rsidR="00AA1A31" w:rsidRDefault="00AA1A31" w:rsidP="00AA1A31">
      <w:pPr>
        <w:spacing w:after="0"/>
        <w:ind w:left="-360" w:firstLine="720"/>
        <w:jc w:val="center"/>
        <w:rPr>
          <w:rFonts w:eastAsia="Times New Roman"/>
          <w:b/>
          <w:color w:val="000000"/>
          <w:sz w:val="24"/>
          <w:szCs w:val="24"/>
          <w:lang w:val="ro-RO" w:eastAsia="ru-RU"/>
        </w:rPr>
      </w:pPr>
      <w:r>
        <w:rPr>
          <w:rFonts w:eastAsia="Times New Roman"/>
          <w:b/>
          <w:color w:val="000000"/>
          <w:sz w:val="24"/>
          <w:szCs w:val="24"/>
          <w:lang w:val="ro-RO" w:eastAsia="ru-RU"/>
        </w:rPr>
        <w:t>Pentru 9 luni anul 2024</w:t>
      </w:r>
    </w:p>
    <w:p w14:paraId="2CBE222B" w14:textId="77777777" w:rsidR="00AA1A31" w:rsidRDefault="00AA1A31" w:rsidP="00AA1A31">
      <w:pPr>
        <w:spacing w:after="0"/>
        <w:ind w:left="-360" w:firstLine="720"/>
        <w:jc w:val="center"/>
        <w:rPr>
          <w:rFonts w:eastAsia="Times New Roman"/>
          <w:b/>
          <w:color w:val="000000"/>
          <w:sz w:val="24"/>
          <w:szCs w:val="24"/>
          <w:lang w:val="ro-RO" w:eastAsia="ru-RU"/>
        </w:rPr>
      </w:pPr>
      <w:r>
        <w:rPr>
          <w:rFonts w:eastAsia="Times New Roman"/>
          <w:b/>
          <w:color w:val="000000"/>
          <w:sz w:val="24"/>
          <w:szCs w:val="24"/>
          <w:lang w:val="ro-RO" w:eastAsia="ru-RU"/>
        </w:rPr>
        <w:t>a Primariei com.Sarata Galbena</w:t>
      </w:r>
    </w:p>
    <w:p w14:paraId="15319940" w14:textId="77777777" w:rsidR="00AA1A31" w:rsidRDefault="00AA1A31" w:rsidP="00AA1A31">
      <w:pPr>
        <w:spacing w:after="0"/>
        <w:ind w:left="-360" w:firstLine="720"/>
        <w:jc w:val="both"/>
        <w:rPr>
          <w:rFonts w:eastAsia="Times New Roman"/>
          <w:b/>
          <w:i/>
          <w:color w:val="0070C0"/>
          <w:sz w:val="24"/>
          <w:szCs w:val="24"/>
          <w:lang w:val="ro-RO" w:eastAsia="ru-RU"/>
        </w:rPr>
      </w:pPr>
      <w:r>
        <w:rPr>
          <w:rFonts w:eastAsia="Times New Roman"/>
          <w:b/>
          <w:i/>
          <w:color w:val="0070C0"/>
          <w:sz w:val="24"/>
          <w:szCs w:val="24"/>
          <w:lang w:val="ro-RO" w:eastAsia="ru-RU"/>
        </w:rPr>
        <w:t>1.Executarea bugetului.</w:t>
      </w:r>
    </w:p>
    <w:p w14:paraId="2AD0E69F" w14:textId="77777777" w:rsidR="00AA1A31" w:rsidRDefault="00AA1A31" w:rsidP="00AA1A31">
      <w:pPr>
        <w:numPr>
          <w:ilvl w:val="0"/>
          <w:numId w:val="1"/>
        </w:numPr>
        <w:spacing w:after="0"/>
        <w:ind w:left="-360" w:firstLine="720"/>
        <w:contextualSpacing/>
        <w:jc w:val="both"/>
        <w:rPr>
          <w:rFonts w:eastAsia="Times New Roman"/>
          <w:sz w:val="24"/>
          <w:szCs w:val="24"/>
          <w:lang w:val="it-IT" w:eastAsia="ru-RU"/>
        </w:rPr>
      </w:pPr>
      <w:r>
        <w:rPr>
          <w:rFonts w:eastAsia="Times New Roman"/>
          <w:b/>
          <w:sz w:val="24"/>
          <w:szCs w:val="24"/>
          <w:lang w:val="ro-RO" w:eastAsia="ru-RU"/>
        </w:rPr>
        <w:t>Partea de venituri a bugetului</w:t>
      </w:r>
      <w:r>
        <w:rPr>
          <w:rFonts w:eastAsia="Times New Roman"/>
          <w:sz w:val="24"/>
          <w:szCs w:val="24"/>
          <w:lang w:val="ro-RO" w:eastAsia="ru-RU"/>
        </w:rPr>
        <w:t xml:space="preserve"> </w:t>
      </w:r>
      <w:r>
        <w:rPr>
          <w:rFonts w:eastAsia="Times New Roman"/>
          <w:b/>
          <w:sz w:val="24"/>
          <w:szCs w:val="24"/>
          <w:lang w:val="ro-RO" w:eastAsia="ru-RU"/>
        </w:rPr>
        <w:t>Primariei com. Sărata Galbenă</w:t>
      </w:r>
      <w:r>
        <w:rPr>
          <w:rFonts w:eastAsia="Times New Roman"/>
          <w:sz w:val="24"/>
          <w:szCs w:val="24"/>
          <w:lang w:val="ro-RO" w:eastAsia="ru-RU"/>
        </w:rPr>
        <w:t xml:space="preserve">, a fost aprobată inițial în </w:t>
      </w:r>
      <w:r>
        <w:rPr>
          <w:rFonts w:eastAsia="Times New Roman"/>
          <w:b/>
          <w:bCs/>
          <w:sz w:val="24"/>
          <w:szCs w:val="24"/>
          <w:lang w:val="ro-RO" w:eastAsia="ru-RU"/>
        </w:rPr>
        <w:t>sumă de 17019,4 mii lei</w:t>
      </w:r>
      <w:r>
        <w:rPr>
          <w:rFonts w:eastAsia="Times New Roman"/>
          <w:sz w:val="24"/>
          <w:szCs w:val="24"/>
          <w:lang w:val="ro-RO" w:eastAsia="ru-RU"/>
        </w:rPr>
        <w:t xml:space="preserve">, care pe parcurs, până la 30 septembrie anului 2024 s-a precizat </w:t>
      </w:r>
      <w:r>
        <w:rPr>
          <w:rFonts w:eastAsia="Times New Roman"/>
          <w:b/>
          <w:bCs/>
          <w:sz w:val="24"/>
          <w:szCs w:val="24"/>
          <w:lang w:val="ro-RO" w:eastAsia="ru-RU"/>
        </w:rPr>
        <w:t>cu 16359,7 mii lei</w:t>
      </w:r>
      <w:r>
        <w:rPr>
          <w:rFonts w:eastAsia="Times New Roman"/>
          <w:sz w:val="24"/>
          <w:szCs w:val="24"/>
          <w:lang w:val="ro-RO" w:eastAsia="ru-RU"/>
        </w:rPr>
        <w:t xml:space="preserve"> din repartizarea soldului acumulat din 2023, în baza deciziilor Consiliului local , în cadrul cărora au fost precizate transferurile venituri din aportul financiar de catre Oficiul Național de Implementare a Proiectelor în domeniul Mediului pentru finanțarea proiectului ” Măsuri ameliorative pentru combaterea inundațiilor în hotarele administrativ-teritoriale ale com. Sărata Galbena, r-nul Hîncești (Reabilitatea iazului) în valoare </w:t>
      </w:r>
      <w:r>
        <w:rPr>
          <w:rFonts w:eastAsia="Times New Roman"/>
          <w:b/>
          <w:bCs/>
          <w:sz w:val="24"/>
          <w:szCs w:val="24"/>
          <w:lang w:val="ro-RO" w:eastAsia="ru-RU"/>
        </w:rPr>
        <w:t>de 13630mii lei</w:t>
      </w:r>
      <w:r>
        <w:rPr>
          <w:rFonts w:eastAsia="Times New Roman"/>
          <w:sz w:val="24"/>
          <w:szCs w:val="24"/>
          <w:lang w:val="ro-RO" w:eastAsia="ru-RU"/>
        </w:rPr>
        <w:t xml:space="preserve"> și de la </w:t>
      </w:r>
      <w:bookmarkStart w:id="3" w:name="_Hlk141863777"/>
      <w:r>
        <w:rPr>
          <w:rFonts w:eastAsia="Times New Roman"/>
          <w:sz w:val="24"/>
          <w:szCs w:val="24"/>
          <w:lang w:val="ro-RO" w:eastAsia="ru-RU"/>
        </w:rPr>
        <w:t>Oficiul Național de Dezvoltare Regională și Locală</w:t>
      </w:r>
      <w:bookmarkEnd w:id="3"/>
      <w:r>
        <w:rPr>
          <w:rFonts w:eastAsia="Times New Roman"/>
          <w:sz w:val="24"/>
          <w:szCs w:val="24"/>
          <w:lang w:val="ro-RO" w:eastAsia="ru-RU"/>
        </w:rPr>
        <w:t xml:space="preserve"> pentru finanțarea proiectului ”Crearea accesului populației la sistemul de canalizare în s Sărata Galbena, câștigat prin programul Sat European în valoare de </w:t>
      </w:r>
      <w:r>
        <w:rPr>
          <w:rFonts w:eastAsia="Times New Roman"/>
          <w:b/>
          <w:bCs/>
          <w:sz w:val="24"/>
          <w:szCs w:val="24"/>
          <w:lang w:val="ro-RO" w:eastAsia="ru-RU"/>
        </w:rPr>
        <w:t>2370 mii lei</w:t>
      </w:r>
      <w:r>
        <w:rPr>
          <w:rFonts w:eastAsia="Times New Roman"/>
          <w:sz w:val="24"/>
          <w:szCs w:val="24"/>
          <w:lang w:val="ro-RO" w:eastAsia="ru-RU"/>
        </w:rPr>
        <w:t>.</w:t>
      </w:r>
    </w:p>
    <w:p w14:paraId="2B2C2859" w14:textId="77777777" w:rsidR="00AA1A31" w:rsidRDefault="00AA1A31" w:rsidP="00AA1A31">
      <w:pPr>
        <w:spacing w:after="0"/>
        <w:ind w:left="-284" w:hanging="142"/>
        <w:contextualSpacing/>
        <w:jc w:val="both"/>
        <w:rPr>
          <w:rFonts w:eastAsia="Times New Roman"/>
          <w:sz w:val="24"/>
          <w:szCs w:val="24"/>
          <w:lang w:val="it-IT" w:eastAsia="ru-RU"/>
        </w:rPr>
      </w:pPr>
      <w:r>
        <w:rPr>
          <w:rFonts w:eastAsia="Times New Roman"/>
          <w:sz w:val="24"/>
          <w:szCs w:val="24"/>
          <w:lang w:val="ro-RO" w:eastAsia="ru-RU"/>
        </w:rPr>
        <w:t xml:space="preserve">  Din soldul disponibil inregistrat in rezultatul incheierii procesului bugetar la situatia 31.12.2023 in suma de </w:t>
      </w:r>
      <w:r>
        <w:rPr>
          <w:rFonts w:eastAsia="Times New Roman"/>
          <w:b/>
          <w:bCs/>
          <w:sz w:val="24"/>
          <w:szCs w:val="24"/>
          <w:lang w:val="ro-RO" w:eastAsia="ru-RU"/>
        </w:rPr>
        <w:t>2902,20 lei</w:t>
      </w:r>
      <w:r>
        <w:rPr>
          <w:rFonts w:eastAsia="Times New Roman"/>
          <w:sz w:val="24"/>
          <w:szCs w:val="24"/>
          <w:lang w:val="ro-RO" w:eastAsia="ru-RU"/>
        </w:rPr>
        <w:t xml:space="preserve">, au fost repartizate, conform Deciziei consiliului comunal local, pentru necesitatile stringente. Unele din principalele repartizari a fost in valoare de </w:t>
      </w:r>
      <w:r>
        <w:rPr>
          <w:rFonts w:eastAsia="Times New Roman"/>
          <w:b/>
          <w:bCs/>
          <w:sz w:val="24"/>
          <w:szCs w:val="24"/>
          <w:lang w:val="ro-RO" w:eastAsia="ru-RU"/>
        </w:rPr>
        <w:t>366 mii lei</w:t>
      </w:r>
      <w:r>
        <w:rPr>
          <w:rFonts w:eastAsia="Times New Roman"/>
          <w:sz w:val="24"/>
          <w:szCs w:val="24"/>
          <w:lang w:val="ro-RO" w:eastAsia="ru-RU"/>
        </w:rPr>
        <w:t xml:space="preserve"> pentru contributia la proiectul ”Crearea accesului populației la sistemul de canalizare în s Sărata Galbena, care este implimentat cu aportul Oficiul Național de Dezvoltare Regională și Locală, contribuția la proiectul ” Măsuri ameliorative pentru combaterea inundațiilor în hotarele administrativ-teritoriale ale com. Sărata Galbena, r-nul Hîncești (Reabilitatea iazului) în valoare de </w:t>
      </w:r>
      <w:r>
        <w:rPr>
          <w:rFonts w:eastAsia="Times New Roman"/>
          <w:b/>
          <w:bCs/>
          <w:sz w:val="24"/>
          <w:szCs w:val="24"/>
          <w:lang w:val="ro-RO" w:eastAsia="ru-RU"/>
        </w:rPr>
        <w:t>800 mii lei</w:t>
      </w:r>
      <w:r>
        <w:rPr>
          <w:rFonts w:eastAsia="Times New Roman"/>
          <w:sz w:val="24"/>
          <w:szCs w:val="24"/>
          <w:lang w:val="ro-RO" w:eastAsia="ru-RU"/>
        </w:rPr>
        <w:t xml:space="preserve"> compensarea serviciilor de transportare a pasagerilor din localitățile adiacente, desfășurarea evenimentelor culturale preconizate pentru anul 2024, dotarea instituțiilor cu mobilier, alimentația,  alocații pentru reparația sistemei de încălzire Centrului comunitar Viitorul. O modificăre majoră, în buget, a avut loc în legătură cu medificarea salariului și anume introducerea majorării valorii de referință. Întreținerea Postului de pompieri. Din partea Comunei Cristian, Județul Sibiu, România a fost oferită o donație în valoare 70 mii RON, pentru contribuția la proiectul Reabilitarea Iazului.</w:t>
      </w:r>
    </w:p>
    <w:p w14:paraId="581495DA" w14:textId="77777777" w:rsidR="00AA1A31" w:rsidRDefault="00AA1A31" w:rsidP="00AA1A31">
      <w:pPr>
        <w:numPr>
          <w:ilvl w:val="0"/>
          <w:numId w:val="1"/>
        </w:numPr>
        <w:spacing w:after="0"/>
        <w:ind w:left="-360" w:hanging="633"/>
        <w:contextualSpacing/>
        <w:jc w:val="both"/>
        <w:rPr>
          <w:rFonts w:eastAsia="Times New Roman"/>
          <w:b/>
          <w:bCs/>
          <w:iCs/>
          <w:sz w:val="24"/>
          <w:szCs w:val="24"/>
          <w:lang w:val="it-IT" w:eastAsia="ru-RU"/>
        </w:rPr>
      </w:pPr>
      <w:r>
        <w:rPr>
          <w:rFonts w:eastAsia="Times New Roman"/>
          <w:b/>
          <w:bCs/>
          <w:iCs/>
          <w:sz w:val="24"/>
          <w:szCs w:val="24"/>
          <w:lang w:val="ro-RO" w:eastAsia="ru-RU"/>
        </w:rPr>
        <w:t>Partea de cheltuieli</w:t>
      </w:r>
      <w:r>
        <w:rPr>
          <w:rFonts w:eastAsia="Times New Roman"/>
          <w:b/>
          <w:bCs/>
          <w:iCs/>
          <w:sz w:val="24"/>
          <w:szCs w:val="24"/>
          <w:lang w:val="ro-RO" w:eastAsia="ru-RU"/>
        </w:rPr>
        <w:tab/>
      </w:r>
      <w:r>
        <w:rPr>
          <w:rFonts w:eastAsia="Times New Roman"/>
          <w:b/>
          <w:bCs/>
          <w:iCs/>
          <w:sz w:val="24"/>
          <w:szCs w:val="24"/>
          <w:lang w:val="ro-RO" w:eastAsia="ru-RU"/>
        </w:rPr>
        <w:tab/>
      </w:r>
    </w:p>
    <w:p w14:paraId="28C5BCE4" w14:textId="77777777" w:rsidR="00AA1A31" w:rsidRDefault="00AA1A31" w:rsidP="00AA1A31">
      <w:pPr>
        <w:spacing w:after="0"/>
        <w:ind w:left="-360"/>
        <w:contextualSpacing/>
        <w:jc w:val="both"/>
        <w:rPr>
          <w:rFonts w:eastAsia="Times New Roman"/>
          <w:iCs/>
          <w:sz w:val="24"/>
          <w:szCs w:val="24"/>
          <w:lang w:val="ro-RO" w:eastAsia="ru-RU"/>
        </w:rPr>
      </w:pPr>
      <w:r>
        <w:rPr>
          <w:rFonts w:eastAsia="Times New Roman"/>
          <w:b/>
          <w:bCs/>
          <w:iCs/>
          <w:sz w:val="24"/>
          <w:szCs w:val="24"/>
          <w:lang w:val="ro-RO" w:eastAsia="ru-RU"/>
        </w:rPr>
        <w:tab/>
      </w:r>
      <w:r>
        <w:rPr>
          <w:rFonts w:eastAsia="Times New Roman"/>
          <w:iCs/>
          <w:sz w:val="24"/>
          <w:szCs w:val="24"/>
          <w:lang w:val="ro-RO" w:eastAsia="ru-RU"/>
        </w:rPr>
        <w:t>Bugetul pentru anul 2024 a fost aprobat fara deficit, suma aprobata este de 17019,4mii lei, precizat 3337,91 mii lei</w:t>
      </w:r>
      <w:r>
        <w:rPr>
          <w:rFonts w:eastAsia="Times New Roman"/>
          <w:iCs/>
          <w:sz w:val="24"/>
          <w:szCs w:val="24"/>
          <w:lang w:val="en-US" w:eastAsia="ru-RU"/>
        </w:rPr>
        <w:t>.</w:t>
      </w:r>
    </w:p>
    <w:p w14:paraId="44EC317F" w14:textId="77777777" w:rsidR="00AA1A31" w:rsidRDefault="00AA1A31" w:rsidP="00AA1A31">
      <w:pPr>
        <w:spacing w:after="0"/>
        <w:ind w:left="-360"/>
        <w:contextualSpacing/>
        <w:jc w:val="both"/>
        <w:rPr>
          <w:rFonts w:eastAsia="Times New Roman"/>
          <w:iCs/>
          <w:sz w:val="24"/>
          <w:szCs w:val="24"/>
          <w:lang w:val="ro-RO" w:eastAsia="ru-RU"/>
        </w:rPr>
      </w:pPr>
      <w:r>
        <w:rPr>
          <w:rFonts w:eastAsia="Times New Roman"/>
          <w:iCs/>
          <w:sz w:val="24"/>
          <w:szCs w:val="24"/>
          <w:lang w:val="ro-RO" w:eastAsia="ru-RU"/>
        </w:rPr>
        <w:t>Cheltuieli efectiv executate până la 30.09.2024 sunt următoarele;</w:t>
      </w:r>
    </w:p>
    <w:p w14:paraId="3433B798"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 xml:space="preserve">Cheltuieli de personal 6306,0 mii lei </w:t>
      </w:r>
    </w:p>
    <w:p w14:paraId="3F170F9F"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Cheltuieli pentru bunuri si servicii/ ieșiri 2580,5mii lei</w:t>
      </w:r>
    </w:p>
    <w:p w14:paraId="72BF1296"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Cheltuieli pentru prestații sociale 69,2 mii lei</w:t>
      </w:r>
    </w:p>
    <w:p w14:paraId="2738FDCE"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 xml:space="preserve">Alte cheltuieli 587,7 mii lei </w:t>
      </w:r>
    </w:p>
    <w:p w14:paraId="506D7E4F"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 xml:space="preserve">Cheltuieli pentru procurarea, investitii capitale si întreținerea mijloacelor fixe 47963,5 mii lei </w:t>
      </w:r>
    </w:p>
    <w:p w14:paraId="13937890" w14:textId="77777777" w:rsidR="00AA1A31" w:rsidRDefault="00AA1A31" w:rsidP="00AA1A31">
      <w:pPr>
        <w:numPr>
          <w:ilvl w:val="0"/>
          <w:numId w:val="2"/>
        </w:numPr>
        <w:spacing w:after="0"/>
        <w:contextualSpacing/>
        <w:jc w:val="both"/>
        <w:rPr>
          <w:rFonts w:eastAsia="Times New Roman"/>
          <w:iCs/>
          <w:sz w:val="24"/>
          <w:szCs w:val="24"/>
          <w:lang w:val="ro-RO" w:eastAsia="ru-RU"/>
        </w:rPr>
      </w:pPr>
      <w:r>
        <w:rPr>
          <w:rFonts w:eastAsia="Times New Roman"/>
          <w:iCs/>
          <w:sz w:val="24"/>
          <w:szCs w:val="24"/>
          <w:lang w:val="ro-RO" w:eastAsia="ru-RU"/>
        </w:rPr>
        <w:t xml:space="preserve">Cheltuieli pentru procurarea materialelor  1177,0 mii lei </w:t>
      </w:r>
      <w:r>
        <w:rPr>
          <w:rFonts w:eastAsia="Times New Roman"/>
          <w:iCs/>
          <w:sz w:val="24"/>
          <w:szCs w:val="24"/>
          <w:lang w:val="it-IT" w:eastAsia="ru-RU"/>
        </w:rPr>
        <w:t xml:space="preserve">    </w:t>
      </w:r>
    </w:p>
    <w:p w14:paraId="1B84FA51"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 xml:space="preserve">          Informația privind circulația mijloacelor fixe, uzura mijloacelor fixe și amortizarea activelor nemateriale sunt prezentate în formularul FD -045, FD-45A. Pe perioada a 9 luni a anului 2024, au fost majorate mijloacele fixe  prin procurări și intrări gratuite, donați, după cum urmează:</w:t>
      </w:r>
    </w:p>
    <w:p w14:paraId="5783AC46"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5141,79  lei donație Direcția cultură, literatura in fondul bibliotecii. 149200</w:t>
      </w:r>
    </w:p>
    <w:p w14:paraId="7174D1C4"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 xml:space="preserve"> Donație 144223, bus în valoare de 123912,19lei de la Primăria Comunei Cristian Jud. Sibiu, România cu uzura de 99%.</w:t>
      </w:r>
    </w:p>
    <w:p w14:paraId="29A05254"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Reparația drumurilor efectuat de IS Drumuri de stat în valoare de 3492959,85 lei</w:t>
      </w:r>
    </w:p>
    <w:p w14:paraId="06831964"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133500 lei proiectarea sistemul de canalizare în s Sărata Galbena etapa 2.</w:t>
      </w:r>
    </w:p>
    <w:p w14:paraId="6E71BFA2"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 xml:space="preserve">2437,8 mii Crearea accesului populației la </w:t>
      </w:r>
      <w:bookmarkStart w:id="4" w:name="_Hlk173173385"/>
      <w:r>
        <w:rPr>
          <w:rFonts w:eastAsia="Times New Roman"/>
          <w:sz w:val="24"/>
          <w:szCs w:val="24"/>
          <w:lang w:val="ro-RO" w:eastAsia="ru-RU"/>
        </w:rPr>
        <w:t xml:space="preserve">sistemul de canalizare în s Sărata Galbena. </w:t>
      </w:r>
    </w:p>
    <w:bookmarkEnd w:id="4"/>
    <w:p w14:paraId="1CD18D6F"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lastRenderedPageBreak/>
        <w:t xml:space="preserve">            Informația privind circulația stocurilor circulante sunt prezentate în formularul FD-046.</w:t>
      </w:r>
      <w:r>
        <w:rPr>
          <w:rFonts w:eastAsia="Times New Roman"/>
          <w:sz w:val="24"/>
          <w:szCs w:val="24"/>
          <w:lang w:val="en-US" w:eastAsia="ru-RU"/>
        </w:rPr>
        <w:t xml:space="preserve"> </w:t>
      </w:r>
      <w:r>
        <w:rPr>
          <w:rFonts w:eastAsia="Times New Roman"/>
          <w:sz w:val="24"/>
          <w:szCs w:val="24"/>
          <w:lang w:val="ro-RO" w:eastAsia="ru-RU"/>
        </w:rPr>
        <w:t xml:space="preserve">Pe perioada a 9 luni a anului 2024 a fost majorat stocul de materiale în  sumă de 1177,0 mii lei, sa micșorat prin casarea materialelor cu suma de 1304,5 mii lei. </w:t>
      </w:r>
    </w:p>
    <w:p w14:paraId="2E2B9E3D"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 xml:space="preserve">În anul 2023 a fost primit din fondul de rezervă a IGSU, în urma calamităților foi de ardezie, în stoc au rămas foi în valoare de 199500 lei, care conform Decizie IGSU au fost transmise către agenții economici vizați în Procesul verbal. </w:t>
      </w:r>
    </w:p>
    <w:p w14:paraId="5A624581"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În anul 2023, prin licitație cu strigare a fost realizat teren, în care a fost stipulat că, achitarea se va efectua în rate, prin urma re a fost efectuată ultima rată în valoare 157,5 mii lei.</w:t>
      </w:r>
    </w:p>
    <w:p w14:paraId="07113A50" w14:textId="77777777" w:rsidR="00AA1A31" w:rsidRDefault="00AA1A31" w:rsidP="00AA1A31">
      <w:pPr>
        <w:shd w:val="clear" w:color="auto" w:fill="FFFFFF"/>
        <w:spacing w:after="0"/>
        <w:jc w:val="both"/>
        <w:rPr>
          <w:rFonts w:eastAsia="Times New Roman"/>
          <w:sz w:val="24"/>
          <w:szCs w:val="24"/>
          <w:lang w:val="ro-RO" w:eastAsia="ru-RU"/>
        </w:rPr>
      </w:pPr>
      <w:r>
        <w:rPr>
          <w:rFonts w:eastAsia="Times New Roman"/>
          <w:sz w:val="24"/>
          <w:szCs w:val="24"/>
          <w:lang w:val="ro-RO" w:eastAsia="ru-RU"/>
        </w:rPr>
        <w:tab/>
      </w:r>
      <w:r>
        <w:rPr>
          <w:rFonts w:eastAsia="Times New Roman"/>
          <w:sz w:val="24"/>
          <w:szCs w:val="24"/>
          <w:lang w:val="ro-RO" w:eastAsia="ru-RU"/>
        </w:rPr>
        <w:tab/>
        <w:t>În conformitate cu bilanțul executării bugetului Primăriei Sărata Galbena prezentat  în formularul FD-041, la situația din 30.09.2024 activele de bilanț înregistrate la finele a 9 luni a anului 2024 au constituit  90362,4 mii lei, dintre care:</w:t>
      </w:r>
    </w:p>
    <w:p w14:paraId="3AF6B760" w14:textId="77777777" w:rsidR="00AA1A31" w:rsidRDefault="00AA1A31" w:rsidP="00AA1A31">
      <w:pPr>
        <w:numPr>
          <w:ilvl w:val="0"/>
          <w:numId w:val="3"/>
        </w:numPr>
        <w:shd w:val="clear" w:color="auto" w:fill="FFFFFF"/>
        <w:tabs>
          <w:tab w:val="left" w:pos="993"/>
        </w:tabs>
        <w:spacing w:after="0"/>
        <w:ind w:firstLine="851"/>
        <w:contextualSpacing/>
        <w:jc w:val="both"/>
        <w:rPr>
          <w:sz w:val="24"/>
          <w:szCs w:val="24"/>
          <w:lang w:val="ro-RO" w:eastAsia="ru-RU"/>
        </w:rPr>
      </w:pPr>
      <w:r>
        <w:rPr>
          <w:sz w:val="24"/>
          <w:szCs w:val="24"/>
          <w:lang w:val="ro-RO" w:eastAsia="ru-RU"/>
        </w:rPr>
        <w:t>valoarea de bilanț a mijloacelor fixe – 89544,8 mii lei;</w:t>
      </w:r>
    </w:p>
    <w:p w14:paraId="25E5AD13" w14:textId="77777777" w:rsidR="00AA1A31" w:rsidRDefault="00AA1A31" w:rsidP="00AA1A31">
      <w:pPr>
        <w:numPr>
          <w:ilvl w:val="0"/>
          <w:numId w:val="3"/>
        </w:numPr>
        <w:shd w:val="clear" w:color="auto" w:fill="FFFFFF"/>
        <w:tabs>
          <w:tab w:val="left" w:pos="993"/>
        </w:tabs>
        <w:spacing w:after="0"/>
        <w:ind w:firstLine="851"/>
        <w:contextualSpacing/>
        <w:jc w:val="both"/>
        <w:rPr>
          <w:sz w:val="24"/>
          <w:szCs w:val="24"/>
          <w:lang w:val="ro-RO" w:eastAsia="ru-RU"/>
        </w:rPr>
      </w:pPr>
      <w:r>
        <w:rPr>
          <w:sz w:val="24"/>
          <w:szCs w:val="24"/>
          <w:lang w:val="ro-RO" w:eastAsia="ru-RU"/>
        </w:rPr>
        <w:t>stocuri de materiale circulante – 817,5 mii lei;</w:t>
      </w:r>
    </w:p>
    <w:p w14:paraId="772D8B83" w14:textId="77777777" w:rsidR="00AA1A31" w:rsidRDefault="00AA1A31" w:rsidP="00AA1A31">
      <w:pPr>
        <w:numPr>
          <w:ilvl w:val="0"/>
          <w:numId w:val="3"/>
        </w:numPr>
        <w:shd w:val="clear" w:color="auto" w:fill="FFFFFF"/>
        <w:tabs>
          <w:tab w:val="left" w:pos="993"/>
        </w:tabs>
        <w:spacing w:after="0"/>
        <w:ind w:firstLine="851"/>
        <w:contextualSpacing/>
        <w:jc w:val="both"/>
        <w:rPr>
          <w:sz w:val="24"/>
          <w:szCs w:val="24"/>
          <w:lang w:val="ro-RO" w:eastAsia="ru-RU"/>
        </w:rPr>
      </w:pPr>
      <w:r>
        <w:rPr>
          <w:sz w:val="24"/>
          <w:szCs w:val="24"/>
          <w:lang w:val="ro-RO" w:eastAsia="ru-RU"/>
        </w:rPr>
        <w:t>creanțe interne -45,7 mii lei</w:t>
      </w:r>
    </w:p>
    <w:p w14:paraId="294E2A16" w14:textId="77777777" w:rsidR="00AA1A31" w:rsidRDefault="00AA1A31" w:rsidP="00AA1A31">
      <w:pPr>
        <w:numPr>
          <w:ilvl w:val="0"/>
          <w:numId w:val="3"/>
        </w:numPr>
        <w:shd w:val="clear" w:color="auto" w:fill="FFFFFF"/>
        <w:tabs>
          <w:tab w:val="left" w:pos="993"/>
        </w:tabs>
        <w:spacing w:after="0"/>
        <w:ind w:firstLine="851"/>
        <w:contextualSpacing/>
        <w:jc w:val="both"/>
        <w:rPr>
          <w:sz w:val="24"/>
          <w:szCs w:val="24"/>
          <w:lang w:val="ro-RO" w:eastAsia="ru-RU"/>
        </w:rPr>
      </w:pPr>
      <w:r>
        <w:rPr>
          <w:sz w:val="24"/>
          <w:szCs w:val="24"/>
          <w:lang w:val="ro-RO" w:eastAsia="ru-RU"/>
        </w:rPr>
        <w:t>mijloace bănești -2803,1 mii lei tempora în cont 354,6 mii lei</w:t>
      </w:r>
    </w:p>
    <w:p w14:paraId="36B14D75" w14:textId="77777777" w:rsidR="00AA1A31" w:rsidRDefault="00AA1A31" w:rsidP="00AA1A31">
      <w:pPr>
        <w:shd w:val="clear" w:color="auto" w:fill="FFFFFF"/>
        <w:tabs>
          <w:tab w:val="left" w:pos="993"/>
        </w:tabs>
        <w:ind w:firstLine="567"/>
        <w:contextualSpacing/>
        <w:jc w:val="both"/>
        <w:rPr>
          <w:sz w:val="24"/>
          <w:szCs w:val="24"/>
          <w:lang w:val="ro-RO" w:eastAsia="ru-RU"/>
        </w:rPr>
      </w:pPr>
      <w:r>
        <w:rPr>
          <w:sz w:val="24"/>
          <w:szCs w:val="24"/>
          <w:lang w:val="ro-RO" w:eastAsia="ru-RU"/>
        </w:rPr>
        <w:t>În total, au fost înregistrate creante în sumă de -45,7 lei, dintre care pentru:</w:t>
      </w:r>
    </w:p>
    <w:p w14:paraId="4AF55593" w14:textId="77777777" w:rsidR="00AA1A31" w:rsidRDefault="00AA1A31" w:rsidP="00AA1A31">
      <w:pPr>
        <w:numPr>
          <w:ilvl w:val="0"/>
          <w:numId w:val="4"/>
        </w:numPr>
        <w:shd w:val="clear" w:color="auto" w:fill="FFFFFF"/>
        <w:tabs>
          <w:tab w:val="left" w:pos="993"/>
        </w:tabs>
        <w:spacing w:after="0"/>
        <w:contextualSpacing/>
        <w:jc w:val="both"/>
        <w:rPr>
          <w:sz w:val="24"/>
          <w:szCs w:val="24"/>
          <w:lang w:val="ro-RO" w:eastAsia="ru-RU"/>
        </w:rPr>
      </w:pPr>
      <w:r>
        <w:rPr>
          <w:sz w:val="24"/>
          <w:szCs w:val="24"/>
          <w:lang w:val="ro-RO" w:eastAsia="ru-RU"/>
        </w:rPr>
        <w:t>plata părintească 44,33 mii lei</w:t>
      </w:r>
    </w:p>
    <w:p w14:paraId="40E0BA99" w14:textId="77777777" w:rsidR="00AA1A31" w:rsidRDefault="00AA1A31" w:rsidP="00AA1A31">
      <w:pPr>
        <w:numPr>
          <w:ilvl w:val="0"/>
          <w:numId w:val="4"/>
        </w:numPr>
        <w:shd w:val="clear" w:color="auto" w:fill="FFFFFF"/>
        <w:tabs>
          <w:tab w:val="left" w:pos="993"/>
        </w:tabs>
        <w:spacing w:after="0"/>
        <w:contextualSpacing/>
        <w:jc w:val="both"/>
        <w:rPr>
          <w:sz w:val="24"/>
          <w:szCs w:val="24"/>
          <w:lang w:val="ro-RO" w:eastAsia="ru-RU"/>
        </w:rPr>
      </w:pPr>
      <w:r>
        <w:rPr>
          <w:sz w:val="24"/>
          <w:szCs w:val="24"/>
          <w:lang w:val="ro-RO" w:eastAsia="ru-RU"/>
        </w:rPr>
        <w:t>agenți economici 1,4 mii lei</w:t>
      </w:r>
    </w:p>
    <w:p w14:paraId="08636364" w14:textId="77777777" w:rsidR="00AA1A31" w:rsidRDefault="00AA1A31" w:rsidP="00AA1A31">
      <w:pPr>
        <w:shd w:val="clear" w:color="auto" w:fill="FFFFFF"/>
        <w:tabs>
          <w:tab w:val="left" w:pos="993"/>
        </w:tabs>
        <w:contextualSpacing/>
        <w:jc w:val="both"/>
        <w:rPr>
          <w:sz w:val="24"/>
          <w:szCs w:val="24"/>
          <w:lang w:val="ro-RO" w:eastAsia="ru-RU"/>
        </w:rPr>
      </w:pPr>
      <w:r>
        <w:rPr>
          <w:sz w:val="24"/>
          <w:szCs w:val="24"/>
          <w:lang w:val="ro-RO" w:eastAsia="ru-RU"/>
        </w:rPr>
        <w:t xml:space="preserve">           În total au fost înregistrate datorii în sumă de 2232,5 mii lei, dintre care pentru:</w:t>
      </w:r>
    </w:p>
    <w:p w14:paraId="67E8A4B4" w14:textId="77777777" w:rsidR="00AA1A31" w:rsidRDefault="00AA1A31" w:rsidP="00AA1A31">
      <w:pPr>
        <w:numPr>
          <w:ilvl w:val="0"/>
          <w:numId w:val="5"/>
        </w:numPr>
        <w:shd w:val="clear" w:color="auto" w:fill="FFFFFF"/>
        <w:tabs>
          <w:tab w:val="left" w:pos="993"/>
        </w:tabs>
        <w:spacing w:after="0"/>
        <w:contextualSpacing/>
        <w:jc w:val="both"/>
        <w:rPr>
          <w:sz w:val="24"/>
          <w:szCs w:val="24"/>
          <w:lang w:val="ro-RO" w:eastAsia="ru-RU"/>
        </w:rPr>
      </w:pPr>
      <w:r>
        <w:rPr>
          <w:sz w:val="24"/>
          <w:szCs w:val="24"/>
          <w:lang w:val="ro-RO" w:eastAsia="ru-RU"/>
        </w:rPr>
        <w:t>Salarizarea angajaților 893,0 mii lei</w:t>
      </w:r>
    </w:p>
    <w:p w14:paraId="63038221" w14:textId="77777777" w:rsidR="00AA1A31" w:rsidRDefault="00AA1A31" w:rsidP="00AA1A31">
      <w:pPr>
        <w:numPr>
          <w:ilvl w:val="0"/>
          <w:numId w:val="5"/>
        </w:numPr>
        <w:shd w:val="clear" w:color="auto" w:fill="FFFFFF"/>
        <w:tabs>
          <w:tab w:val="left" w:pos="993"/>
        </w:tabs>
        <w:spacing w:after="0"/>
        <w:contextualSpacing/>
        <w:jc w:val="both"/>
        <w:rPr>
          <w:sz w:val="24"/>
          <w:szCs w:val="24"/>
          <w:lang w:val="ro-RO" w:eastAsia="ru-RU"/>
        </w:rPr>
      </w:pPr>
      <w:r>
        <w:rPr>
          <w:sz w:val="24"/>
          <w:szCs w:val="24"/>
          <w:lang w:val="ro-RO" w:eastAsia="ru-RU"/>
        </w:rPr>
        <w:t>Plata părinteasca 1,6 mii lei</w:t>
      </w:r>
    </w:p>
    <w:p w14:paraId="18A405AE" w14:textId="77777777" w:rsidR="00AA1A31" w:rsidRDefault="00AA1A31" w:rsidP="00AA1A31">
      <w:pPr>
        <w:numPr>
          <w:ilvl w:val="0"/>
          <w:numId w:val="5"/>
        </w:numPr>
        <w:shd w:val="clear" w:color="auto" w:fill="FFFFFF"/>
        <w:tabs>
          <w:tab w:val="left" w:pos="993"/>
        </w:tabs>
        <w:spacing w:after="0"/>
        <w:contextualSpacing/>
        <w:jc w:val="both"/>
        <w:rPr>
          <w:sz w:val="24"/>
          <w:szCs w:val="24"/>
          <w:lang w:val="ro-RO" w:eastAsia="ru-RU"/>
        </w:rPr>
      </w:pPr>
      <w:r>
        <w:rPr>
          <w:sz w:val="24"/>
          <w:szCs w:val="24"/>
          <w:lang w:val="ro-RO" w:eastAsia="ru-RU"/>
        </w:rPr>
        <w:t xml:space="preserve">Agenți economici  1337,9 mii lei </w:t>
      </w:r>
    </w:p>
    <w:p w14:paraId="677AA7F2" w14:textId="77777777" w:rsidR="00AA1A31" w:rsidRDefault="00AA1A31" w:rsidP="00AA1A31">
      <w:pPr>
        <w:numPr>
          <w:ilvl w:val="1"/>
          <w:numId w:val="5"/>
        </w:numPr>
        <w:shd w:val="clear" w:color="auto" w:fill="FFFFFF"/>
        <w:tabs>
          <w:tab w:val="left" w:pos="993"/>
        </w:tabs>
        <w:spacing w:after="0"/>
        <w:contextualSpacing/>
        <w:jc w:val="both"/>
        <w:rPr>
          <w:sz w:val="24"/>
          <w:szCs w:val="24"/>
          <w:lang w:val="ro-RO" w:eastAsia="ru-RU"/>
        </w:rPr>
      </w:pPr>
      <w:r>
        <w:rPr>
          <w:bCs/>
          <w:sz w:val="24"/>
          <w:szCs w:val="24"/>
          <w:lang w:val="ro-RO" w:eastAsia="ru-RU"/>
        </w:rPr>
        <w:t xml:space="preserve">1200140,23 lei lucrări executate </w:t>
      </w:r>
      <w:r>
        <w:rPr>
          <w:sz w:val="24"/>
          <w:szCs w:val="24"/>
          <w:lang w:val="ro-RO" w:eastAsia="ru-RU"/>
        </w:rPr>
        <w:t>” Măsuri ameliorative pentru combaterea inundațiilor în hotarele administrativ-teritoriale ale com. Sărata Galbena, r-nul Hîncești (Reabilitatea iazului).</w:t>
      </w:r>
    </w:p>
    <w:p w14:paraId="6789D08B" w14:textId="77777777" w:rsidR="00AA1A31" w:rsidRDefault="00AA1A31" w:rsidP="00AA1A31">
      <w:pPr>
        <w:shd w:val="clear" w:color="auto" w:fill="FFFFFF"/>
        <w:tabs>
          <w:tab w:val="left" w:pos="993"/>
        </w:tabs>
        <w:contextualSpacing/>
        <w:jc w:val="both"/>
        <w:rPr>
          <w:sz w:val="24"/>
          <w:szCs w:val="24"/>
          <w:lang w:val="ro-RO" w:eastAsia="ru-RU"/>
        </w:rPr>
      </w:pPr>
      <w:r>
        <w:rPr>
          <w:sz w:val="24"/>
          <w:szCs w:val="24"/>
          <w:lang w:val="ro-RO" w:eastAsia="ru-RU"/>
        </w:rPr>
        <w:t xml:space="preserve">             Datoriile ceditoare și debitoare cu agenții economici sunt verificate prin actele de verificare cu fiecare agent economic în parte prin semnarea ambelor părți.</w:t>
      </w:r>
    </w:p>
    <w:p w14:paraId="2D125856" w14:textId="77777777" w:rsidR="00AA1A31" w:rsidRDefault="00AA1A31" w:rsidP="00AA1A31">
      <w:pPr>
        <w:shd w:val="clear" w:color="auto" w:fill="FFFFFF"/>
        <w:tabs>
          <w:tab w:val="left" w:pos="993"/>
        </w:tabs>
        <w:contextualSpacing/>
        <w:jc w:val="both"/>
        <w:rPr>
          <w:sz w:val="24"/>
          <w:szCs w:val="24"/>
          <w:lang w:val="ro-RO" w:eastAsia="ru-RU"/>
        </w:rPr>
      </w:pPr>
      <w:r>
        <w:rPr>
          <w:sz w:val="24"/>
          <w:szCs w:val="24"/>
          <w:lang w:val="ro-RO" w:eastAsia="ru-RU"/>
        </w:rPr>
        <w:t>Ținem să menționăm că proiectul ” Crearea accesului populației la sistemul de canalizare în s Sărata Galbena” și ” Construcția apeductului” a fost finalizat și transmis în exploatare.</w:t>
      </w:r>
    </w:p>
    <w:p w14:paraId="33D3AE0A" w14:textId="77777777" w:rsidR="00AA1A31" w:rsidRDefault="00AA1A31" w:rsidP="00AA1A31">
      <w:pPr>
        <w:tabs>
          <w:tab w:val="left" w:pos="885"/>
        </w:tabs>
        <w:spacing w:after="0"/>
        <w:jc w:val="both"/>
        <w:rPr>
          <w:rFonts w:eastAsia="Times New Roman"/>
          <w:b/>
          <w:i/>
          <w:sz w:val="24"/>
          <w:szCs w:val="24"/>
          <w:lang w:val="it-IT" w:eastAsia="ru-RU"/>
        </w:rPr>
      </w:pPr>
    </w:p>
    <w:p w14:paraId="5AC88475" w14:textId="77777777" w:rsidR="00AA1A31" w:rsidRDefault="00AA1A31" w:rsidP="00AA1A31">
      <w:pPr>
        <w:tabs>
          <w:tab w:val="left" w:pos="885"/>
        </w:tabs>
        <w:spacing w:after="0"/>
        <w:jc w:val="both"/>
        <w:rPr>
          <w:rFonts w:eastAsia="Times New Roman"/>
          <w:b/>
          <w:i/>
          <w:sz w:val="24"/>
          <w:szCs w:val="24"/>
          <w:lang w:val="it-IT" w:eastAsia="ru-RU"/>
        </w:rPr>
      </w:pPr>
    </w:p>
    <w:p w14:paraId="598E59A3" w14:textId="77777777" w:rsidR="00AA1A31" w:rsidRDefault="00AA1A31" w:rsidP="00AA1A31">
      <w:pPr>
        <w:pStyle w:val="a3"/>
        <w:jc w:val="both"/>
        <w:rPr>
          <w:b/>
          <w:bCs/>
          <w:i/>
          <w:iCs/>
          <w:szCs w:val="28"/>
          <w:lang w:val="en-US"/>
        </w:rPr>
      </w:pPr>
      <w:proofErr w:type="spellStart"/>
      <w:r>
        <w:rPr>
          <w:b/>
          <w:bCs/>
          <w:i/>
          <w:iCs/>
          <w:szCs w:val="28"/>
          <w:lang w:val="en-US"/>
        </w:rPr>
        <w:t>Lozovoi</w:t>
      </w:r>
      <w:proofErr w:type="spellEnd"/>
      <w:r>
        <w:rPr>
          <w:b/>
          <w:bCs/>
          <w:i/>
          <w:iCs/>
          <w:szCs w:val="28"/>
          <w:lang w:val="en-US"/>
        </w:rPr>
        <w:t xml:space="preserve"> Mihail /</w:t>
      </w:r>
      <w:proofErr w:type="spellStart"/>
      <w:r>
        <w:rPr>
          <w:b/>
          <w:bCs/>
          <w:i/>
          <w:iCs/>
          <w:szCs w:val="28"/>
          <w:lang w:val="en-US"/>
        </w:rPr>
        <w:t>semnătura</w:t>
      </w:r>
      <w:proofErr w:type="spellEnd"/>
      <w:r>
        <w:rPr>
          <w:b/>
          <w:bCs/>
          <w:i/>
          <w:iCs/>
          <w:szCs w:val="28"/>
          <w:lang w:val="en-US"/>
        </w:rPr>
        <w:t>/</w:t>
      </w:r>
      <w:proofErr w:type="spellStart"/>
      <w:r>
        <w:rPr>
          <w:b/>
          <w:bCs/>
          <w:i/>
          <w:iCs/>
          <w:szCs w:val="28"/>
          <w:lang w:val="en-US"/>
        </w:rPr>
        <w:t>Primarul</w:t>
      </w:r>
      <w:proofErr w:type="spellEnd"/>
      <w:r>
        <w:rPr>
          <w:b/>
          <w:bCs/>
          <w:i/>
          <w:iCs/>
          <w:szCs w:val="28"/>
          <w:lang w:val="en-US"/>
        </w:rPr>
        <w:t xml:space="preserve"> com. </w:t>
      </w:r>
      <w:proofErr w:type="spellStart"/>
      <w:r>
        <w:rPr>
          <w:b/>
          <w:bCs/>
          <w:i/>
          <w:iCs/>
          <w:szCs w:val="28"/>
          <w:lang w:val="en-US"/>
        </w:rPr>
        <w:t>Sărata</w:t>
      </w:r>
      <w:proofErr w:type="spellEnd"/>
      <w:r>
        <w:rPr>
          <w:b/>
          <w:bCs/>
          <w:i/>
          <w:iCs/>
          <w:szCs w:val="28"/>
          <w:lang w:val="en-US"/>
        </w:rPr>
        <w:t xml:space="preserve"> </w:t>
      </w:r>
      <w:proofErr w:type="spellStart"/>
      <w:r>
        <w:rPr>
          <w:b/>
          <w:bCs/>
          <w:i/>
          <w:iCs/>
          <w:szCs w:val="28"/>
          <w:lang w:val="en-US"/>
        </w:rPr>
        <w:t>Galbena</w:t>
      </w:r>
      <w:proofErr w:type="spellEnd"/>
    </w:p>
    <w:p w14:paraId="4511B9F3" w14:textId="77777777" w:rsidR="00AA1A31" w:rsidRDefault="00AA1A31" w:rsidP="00AA1A31">
      <w:pPr>
        <w:pStyle w:val="a3"/>
        <w:jc w:val="both"/>
        <w:rPr>
          <w:b/>
          <w:bCs/>
          <w:i/>
          <w:iCs/>
          <w:szCs w:val="28"/>
          <w:lang w:val="en-US"/>
        </w:rPr>
      </w:pPr>
      <w:proofErr w:type="spellStart"/>
      <w:r>
        <w:rPr>
          <w:b/>
          <w:bCs/>
          <w:i/>
          <w:iCs/>
          <w:szCs w:val="28"/>
          <w:lang w:val="en-US"/>
        </w:rPr>
        <w:t>Blănuță</w:t>
      </w:r>
      <w:proofErr w:type="spellEnd"/>
      <w:r>
        <w:rPr>
          <w:b/>
          <w:bCs/>
          <w:i/>
          <w:iCs/>
          <w:szCs w:val="28"/>
          <w:lang w:val="en-US"/>
        </w:rPr>
        <w:t xml:space="preserve"> Svetlana/</w:t>
      </w:r>
      <w:proofErr w:type="spellStart"/>
      <w:r>
        <w:rPr>
          <w:b/>
          <w:bCs/>
          <w:i/>
          <w:iCs/>
          <w:szCs w:val="28"/>
          <w:lang w:val="en-US"/>
        </w:rPr>
        <w:t>semnătura</w:t>
      </w:r>
      <w:proofErr w:type="spellEnd"/>
      <w:r>
        <w:rPr>
          <w:b/>
          <w:bCs/>
          <w:i/>
          <w:iCs/>
          <w:szCs w:val="28"/>
          <w:lang w:val="en-US"/>
        </w:rPr>
        <w:t xml:space="preserve">/ </w:t>
      </w:r>
      <w:proofErr w:type="spellStart"/>
      <w:r>
        <w:rPr>
          <w:b/>
          <w:bCs/>
          <w:i/>
          <w:iCs/>
          <w:szCs w:val="28"/>
          <w:lang w:val="en-US"/>
        </w:rPr>
        <w:t>contabil-șef</w:t>
      </w:r>
      <w:proofErr w:type="spellEnd"/>
    </w:p>
    <w:p w14:paraId="54178328" w14:textId="77777777" w:rsidR="00AA1A31" w:rsidRDefault="00AA1A31" w:rsidP="00AA1A31">
      <w:pPr>
        <w:tabs>
          <w:tab w:val="left" w:pos="885"/>
        </w:tabs>
        <w:spacing w:after="0"/>
        <w:jc w:val="both"/>
        <w:rPr>
          <w:rFonts w:eastAsia="Times New Roman"/>
          <w:b/>
          <w:i/>
          <w:sz w:val="24"/>
          <w:szCs w:val="24"/>
          <w:lang w:val="en-US" w:eastAsia="ru-RU"/>
        </w:rPr>
      </w:pPr>
    </w:p>
    <w:p w14:paraId="250F743E" w14:textId="77777777" w:rsidR="00AA1A31" w:rsidRDefault="00AA1A31" w:rsidP="00AA1A31">
      <w:pPr>
        <w:spacing w:after="0"/>
        <w:rPr>
          <w:rFonts w:eastAsia="Times New Roman"/>
          <w:b/>
          <w:szCs w:val="28"/>
          <w:lang w:val="pt-PT" w:eastAsia="ro-RO"/>
          <w14:ligatures w14:val="standardContextual"/>
        </w:rPr>
      </w:pPr>
    </w:p>
    <w:p w14:paraId="5CEB38C7" w14:textId="77777777" w:rsidR="00AA1A31" w:rsidRDefault="00AA1A31" w:rsidP="00AA1A31">
      <w:pPr>
        <w:spacing w:after="0"/>
        <w:rPr>
          <w:rFonts w:eastAsia="Times New Roman"/>
          <w:b/>
          <w:szCs w:val="28"/>
          <w:lang w:val="pt-PT" w:eastAsia="ro-RO"/>
          <w14:ligatures w14:val="standardContextual"/>
        </w:rPr>
      </w:pPr>
      <w:r>
        <w:rPr>
          <w:rFonts w:eastAsia="Times New Roman"/>
          <w:b/>
          <w:szCs w:val="28"/>
          <w:lang w:val="pt-PT" w:eastAsia="ro-RO"/>
          <w14:ligatures w14:val="standardContextual"/>
        </w:rPr>
        <w:t>Secretarul consiliului comunal_____________Albina SOLOMON</w:t>
      </w:r>
    </w:p>
    <w:p w14:paraId="46EE045B" w14:textId="77777777" w:rsidR="00AA1A31" w:rsidRDefault="00AA1A31" w:rsidP="00AA1A31">
      <w:pPr>
        <w:spacing w:after="0"/>
        <w:jc w:val="both"/>
        <w:rPr>
          <w:rFonts w:eastAsia="Times New Roman"/>
          <w:b/>
          <w:i/>
          <w:sz w:val="24"/>
          <w:szCs w:val="24"/>
          <w:lang w:val="pt-PT" w:eastAsia="ru-RU"/>
        </w:rPr>
      </w:pPr>
    </w:p>
    <w:p w14:paraId="3429FDA3" w14:textId="77777777" w:rsidR="00AA1A31" w:rsidRDefault="00AA1A31" w:rsidP="00AA1A31">
      <w:pPr>
        <w:spacing w:after="0"/>
        <w:jc w:val="both"/>
        <w:rPr>
          <w:rFonts w:eastAsia="Times New Roman"/>
          <w:b/>
          <w:i/>
          <w:color w:val="000000"/>
          <w:sz w:val="24"/>
          <w:szCs w:val="24"/>
          <w:lang w:val="en-GB" w:eastAsia="ru-RU"/>
        </w:rPr>
      </w:pPr>
    </w:p>
    <w:p w14:paraId="49F4233E" w14:textId="77777777" w:rsidR="00AA1A31" w:rsidRDefault="00AA1A31" w:rsidP="00AA1A31">
      <w:pPr>
        <w:spacing w:after="0" w:line="276" w:lineRule="auto"/>
        <w:ind w:left="142"/>
        <w:contextualSpacing/>
        <w:rPr>
          <w:b/>
          <w:bCs/>
          <w:i/>
          <w:iCs/>
          <w:sz w:val="22"/>
          <w:lang w:val="ro-RO"/>
        </w:rPr>
      </w:pPr>
      <w:r>
        <w:rPr>
          <w:b/>
          <w:bCs/>
          <w:i/>
          <w:iCs/>
          <w:sz w:val="22"/>
          <w:lang w:val="ro-RO"/>
        </w:rPr>
        <w:t xml:space="preserve">Executor:Contabil-șef, </w:t>
      </w:r>
      <w:r>
        <w:rPr>
          <w:b/>
          <w:bCs/>
          <w:i/>
          <w:iCs/>
          <w:sz w:val="22"/>
          <w:u w:val="single"/>
          <w:lang w:val="ro-RO"/>
        </w:rPr>
        <w:t>Blănuţă Svetlana</w:t>
      </w:r>
      <w:r>
        <w:rPr>
          <w:b/>
          <w:bCs/>
          <w:i/>
          <w:iCs/>
          <w:sz w:val="22"/>
          <w:lang w:val="ro-RO"/>
        </w:rPr>
        <w:t xml:space="preserve">                                                                </w:t>
      </w:r>
    </w:p>
    <w:p w14:paraId="35F8D0E0" w14:textId="77777777" w:rsidR="00AA1A31" w:rsidRDefault="00AA1A31" w:rsidP="00AA1A31">
      <w:pPr>
        <w:spacing w:after="0" w:line="276" w:lineRule="auto"/>
        <w:ind w:left="142"/>
        <w:contextualSpacing/>
        <w:rPr>
          <w:b/>
          <w:bCs/>
          <w:i/>
          <w:iCs/>
          <w:sz w:val="22"/>
          <w:lang w:val="ro-RO"/>
        </w:rPr>
      </w:pPr>
      <w:r>
        <w:rPr>
          <w:b/>
          <w:bCs/>
          <w:i/>
          <w:iCs/>
          <w:sz w:val="22"/>
          <w:lang w:val="ro-RO"/>
        </w:rPr>
        <w:t>Tel 0269 50388</w:t>
      </w:r>
    </w:p>
    <w:p w14:paraId="2571E291" w14:textId="77777777" w:rsidR="00AA1A31" w:rsidRDefault="00AA1A31" w:rsidP="00AA1A31">
      <w:pPr>
        <w:spacing w:after="0"/>
        <w:jc w:val="right"/>
        <w:rPr>
          <w:rFonts w:eastAsia="Times New Roman"/>
          <w:b/>
          <w:i/>
          <w:color w:val="000000"/>
          <w:sz w:val="24"/>
          <w:szCs w:val="24"/>
          <w:lang w:val="en-GB" w:eastAsia="ru-RU"/>
        </w:rPr>
      </w:pPr>
    </w:p>
    <w:p w14:paraId="1D0D8934" w14:textId="77777777" w:rsidR="00AA1A31" w:rsidRDefault="00AA1A31" w:rsidP="00AA1A31">
      <w:pPr>
        <w:spacing w:after="0"/>
        <w:jc w:val="right"/>
        <w:rPr>
          <w:rFonts w:eastAsia="Times New Roman"/>
          <w:b/>
          <w:i/>
          <w:color w:val="000000"/>
          <w:sz w:val="24"/>
          <w:szCs w:val="24"/>
          <w:lang w:val="en-GB" w:eastAsia="ru-RU"/>
        </w:rPr>
      </w:pPr>
    </w:p>
    <w:p w14:paraId="2B555008" w14:textId="77777777" w:rsidR="00AA1A31" w:rsidRDefault="00AA1A31" w:rsidP="00AA1A31">
      <w:pPr>
        <w:spacing w:after="0"/>
        <w:jc w:val="right"/>
        <w:rPr>
          <w:rFonts w:eastAsia="Times New Roman"/>
          <w:b/>
          <w:i/>
          <w:color w:val="000000"/>
          <w:sz w:val="24"/>
          <w:szCs w:val="24"/>
          <w:lang w:val="en-GB" w:eastAsia="ru-RU"/>
        </w:rPr>
      </w:pPr>
    </w:p>
    <w:p w14:paraId="02EC08F8" w14:textId="77777777" w:rsidR="00AA1A31" w:rsidRDefault="00AA1A31" w:rsidP="00AA1A31">
      <w:pPr>
        <w:spacing w:after="0"/>
        <w:jc w:val="right"/>
        <w:rPr>
          <w:rFonts w:eastAsia="Times New Roman"/>
          <w:b/>
          <w:i/>
          <w:color w:val="000000"/>
          <w:sz w:val="24"/>
          <w:szCs w:val="24"/>
          <w:lang w:val="en-GB" w:eastAsia="ru-RU"/>
        </w:rPr>
      </w:pPr>
    </w:p>
    <w:p w14:paraId="3420BF34" w14:textId="77777777" w:rsidR="00AA1A31" w:rsidRDefault="00AA1A31" w:rsidP="00AA1A31">
      <w:pPr>
        <w:spacing w:after="0"/>
        <w:jc w:val="right"/>
        <w:rPr>
          <w:rFonts w:eastAsia="Times New Roman"/>
          <w:b/>
          <w:i/>
          <w:color w:val="000000"/>
          <w:sz w:val="24"/>
          <w:szCs w:val="24"/>
          <w:lang w:val="en-GB" w:eastAsia="ru-RU"/>
        </w:rPr>
      </w:pPr>
    </w:p>
    <w:p w14:paraId="6753EEB4" w14:textId="77777777" w:rsidR="00AA1A31" w:rsidRDefault="00AA1A31" w:rsidP="00AA1A31">
      <w:pPr>
        <w:spacing w:after="0"/>
        <w:jc w:val="right"/>
        <w:rPr>
          <w:rFonts w:eastAsia="Times New Roman"/>
          <w:b/>
          <w:i/>
          <w:color w:val="000000"/>
          <w:sz w:val="24"/>
          <w:szCs w:val="24"/>
          <w:lang w:val="en-GB" w:eastAsia="ru-RU"/>
        </w:rPr>
      </w:pPr>
    </w:p>
    <w:p w14:paraId="19F964CE" w14:textId="77777777" w:rsidR="00AA1A31" w:rsidRDefault="00AA1A31" w:rsidP="00AA1A31">
      <w:pPr>
        <w:spacing w:after="0"/>
        <w:jc w:val="right"/>
        <w:rPr>
          <w:rFonts w:eastAsia="Times New Roman"/>
          <w:b/>
          <w:i/>
          <w:color w:val="000000"/>
          <w:sz w:val="24"/>
          <w:szCs w:val="24"/>
          <w:lang w:val="en-GB" w:eastAsia="ru-RU"/>
        </w:rPr>
      </w:pPr>
    </w:p>
    <w:p w14:paraId="0F9CFE84" w14:textId="77777777" w:rsidR="00AA1A31" w:rsidRDefault="00AA1A31" w:rsidP="00AA1A31">
      <w:pPr>
        <w:spacing w:after="0"/>
        <w:jc w:val="right"/>
        <w:rPr>
          <w:rFonts w:eastAsia="Times New Roman"/>
          <w:b/>
          <w:i/>
          <w:color w:val="000000"/>
          <w:sz w:val="24"/>
          <w:szCs w:val="24"/>
          <w:lang w:val="en-GB" w:eastAsia="ru-RU"/>
        </w:rPr>
      </w:pPr>
    </w:p>
    <w:p w14:paraId="14DCD2F7" w14:textId="77777777" w:rsidR="00AA1A31" w:rsidRDefault="00AA1A31" w:rsidP="00AA1A31">
      <w:pPr>
        <w:spacing w:after="0"/>
        <w:rPr>
          <w:rFonts w:eastAsia="Times New Roman"/>
          <w:b/>
          <w:i/>
          <w:color w:val="000000"/>
          <w:sz w:val="24"/>
          <w:szCs w:val="24"/>
          <w:lang w:val="en-GB" w:eastAsia="ru-RU"/>
        </w:rPr>
      </w:pPr>
    </w:p>
    <w:p w14:paraId="76960C5E" w14:textId="77777777" w:rsidR="00AA1A31" w:rsidRDefault="00AA1A31" w:rsidP="00AA1A31">
      <w:pPr>
        <w:spacing w:after="0"/>
        <w:jc w:val="right"/>
        <w:rPr>
          <w:rFonts w:eastAsia="Times New Roman"/>
          <w:b/>
          <w:i/>
          <w:color w:val="000000"/>
          <w:sz w:val="24"/>
          <w:szCs w:val="24"/>
          <w:lang w:val="en-GB" w:eastAsia="ru-RU"/>
        </w:rPr>
      </w:pPr>
    </w:p>
    <w:p w14:paraId="75656CA7" w14:textId="77777777" w:rsidR="00AA1A31" w:rsidRDefault="00AA1A31" w:rsidP="00AA1A31">
      <w:pPr>
        <w:spacing w:after="0"/>
        <w:jc w:val="right"/>
        <w:rPr>
          <w:rFonts w:eastAsia="Times New Roman"/>
          <w:b/>
          <w:i/>
          <w:color w:val="000000"/>
          <w:sz w:val="24"/>
          <w:szCs w:val="24"/>
          <w:lang w:val="en-GB" w:eastAsia="ru-RU"/>
        </w:rPr>
      </w:pPr>
    </w:p>
    <w:p w14:paraId="4F064245" w14:textId="77777777" w:rsidR="00AA1A31" w:rsidRDefault="00AA1A31" w:rsidP="00AA1A31">
      <w:pPr>
        <w:spacing w:after="0"/>
        <w:jc w:val="right"/>
        <w:rPr>
          <w:rFonts w:eastAsia="Times New Roman"/>
          <w:b/>
          <w:i/>
          <w:color w:val="000000"/>
          <w:sz w:val="24"/>
          <w:szCs w:val="24"/>
          <w:lang w:val="en-GB" w:eastAsia="ru-RU"/>
        </w:rPr>
      </w:pPr>
    </w:p>
    <w:p w14:paraId="3E2937CB" w14:textId="77777777" w:rsidR="00AA1A31" w:rsidRDefault="00AA1A31" w:rsidP="00AA1A31">
      <w:pPr>
        <w:spacing w:after="0"/>
        <w:jc w:val="right"/>
        <w:rPr>
          <w:rFonts w:eastAsia="Times New Roman"/>
          <w:b/>
          <w:i/>
          <w:color w:val="000000"/>
          <w:sz w:val="24"/>
          <w:szCs w:val="20"/>
          <w:lang w:val="en-GB" w:eastAsia="ru-RU"/>
        </w:rPr>
      </w:pPr>
      <w:proofErr w:type="spellStart"/>
      <w:r>
        <w:rPr>
          <w:rFonts w:eastAsia="Times New Roman"/>
          <w:b/>
          <w:i/>
          <w:color w:val="000000"/>
          <w:sz w:val="24"/>
          <w:szCs w:val="24"/>
          <w:lang w:val="en-GB" w:eastAsia="ru-RU"/>
        </w:rPr>
        <w:t>Anexa</w:t>
      </w:r>
      <w:proofErr w:type="spellEnd"/>
      <w:r>
        <w:rPr>
          <w:rFonts w:eastAsia="Times New Roman"/>
          <w:b/>
          <w:i/>
          <w:color w:val="000000"/>
          <w:sz w:val="24"/>
          <w:szCs w:val="24"/>
          <w:lang w:val="en-GB" w:eastAsia="ru-RU"/>
        </w:rPr>
        <w:t xml:space="preserve"> nr.3</w:t>
      </w:r>
    </w:p>
    <w:p w14:paraId="4E4E41B5" w14:textId="77777777" w:rsidR="00AA1A31" w:rsidRDefault="00AA1A31" w:rsidP="00AA1A31">
      <w:pPr>
        <w:tabs>
          <w:tab w:val="left" w:pos="1276"/>
        </w:tabs>
        <w:spacing w:after="0"/>
        <w:ind w:left="720"/>
        <w:contextualSpacing/>
        <w:jc w:val="right"/>
        <w:rPr>
          <w:rFonts w:eastAsia="Times New Roman"/>
          <w:sz w:val="24"/>
          <w:szCs w:val="24"/>
          <w:lang w:val="en-GB" w:eastAsia="ru-RU"/>
        </w:rPr>
      </w:pPr>
      <w:r>
        <w:rPr>
          <w:rFonts w:eastAsia="Times New Roman"/>
          <w:sz w:val="24"/>
          <w:szCs w:val="24"/>
          <w:lang w:val="en-GB" w:eastAsia="ru-RU"/>
        </w:rPr>
        <w:t xml:space="preserve">la </w:t>
      </w:r>
      <w:proofErr w:type="spellStart"/>
      <w:r>
        <w:rPr>
          <w:rFonts w:eastAsia="Times New Roman"/>
          <w:sz w:val="24"/>
          <w:szCs w:val="24"/>
          <w:lang w:val="en-GB" w:eastAsia="ru-RU"/>
        </w:rPr>
        <w:t>Cerinţe</w:t>
      </w:r>
      <w:proofErr w:type="spellEnd"/>
      <w:r>
        <w:rPr>
          <w:rFonts w:eastAsia="Times New Roman"/>
          <w:sz w:val="24"/>
          <w:szCs w:val="24"/>
          <w:lang w:val="en-GB" w:eastAsia="ru-RU"/>
        </w:rPr>
        <w:t xml:space="preserve"> la </w:t>
      </w:r>
      <w:proofErr w:type="spellStart"/>
      <w:r>
        <w:rPr>
          <w:rFonts w:eastAsia="Times New Roman"/>
          <w:sz w:val="24"/>
          <w:szCs w:val="24"/>
          <w:lang w:val="en-GB" w:eastAsia="ru-RU"/>
        </w:rPr>
        <w:t>întocmirea</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Raportului</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narativ</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privind</w:t>
      </w:r>
      <w:proofErr w:type="spellEnd"/>
    </w:p>
    <w:p w14:paraId="2B3BAA3A" w14:textId="77777777" w:rsidR="00AA1A31" w:rsidRDefault="00AA1A31" w:rsidP="00AA1A31">
      <w:pPr>
        <w:tabs>
          <w:tab w:val="left" w:pos="1276"/>
        </w:tabs>
        <w:spacing w:after="0"/>
        <w:ind w:left="720"/>
        <w:contextualSpacing/>
        <w:jc w:val="right"/>
        <w:rPr>
          <w:rFonts w:eastAsia="Times New Roman"/>
          <w:sz w:val="24"/>
          <w:szCs w:val="24"/>
          <w:lang w:val="en-GB" w:eastAsia="ru-RU"/>
        </w:rPr>
      </w:pPr>
      <w:r>
        <w:rPr>
          <w:rFonts w:eastAsia="Times New Roman"/>
          <w:sz w:val="24"/>
          <w:szCs w:val="24"/>
          <w:lang w:val="en-GB" w:eastAsia="ru-RU"/>
        </w:rPr>
        <w:t xml:space="preserve"> </w:t>
      </w:r>
      <w:proofErr w:type="spellStart"/>
      <w:r>
        <w:rPr>
          <w:rFonts w:eastAsia="Times New Roman"/>
          <w:sz w:val="24"/>
          <w:szCs w:val="24"/>
          <w:lang w:val="en-GB" w:eastAsia="ru-RU"/>
        </w:rPr>
        <w:t>executarea</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bugetelor</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autorităţilor</w:t>
      </w:r>
      <w:proofErr w:type="spellEnd"/>
      <w:r>
        <w:rPr>
          <w:rFonts w:eastAsia="Times New Roman"/>
          <w:sz w:val="24"/>
          <w:szCs w:val="24"/>
          <w:lang w:val="en-GB" w:eastAsia="ru-RU"/>
        </w:rPr>
        <w:t>/</w:t>
      </w:r>
      <w:proofErr w:type="spellStart"/>
      <w:r>
        <w:rPr>
          <w:rFonts w:eastAsia="Times New Roman"/>
          <w:sz w:val="24"/>
          <w:szCs w:val="24"/>
          <w:lang w:val="en-GB" w:eastAsia="ru-RU"/>
        </w:rPr>
        <w:t>instituţiilor</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bugetare</w:t>
      </w:r>
      <w:proofErr w:type="spellEnd"/>
    </w:p>
    <w:p w14:paraId="2AFE3502" w14:textId="77777777" w:rsidR="00AA1A31" w:rsidRDefault="00AA1A31" w:rsidP="00AA1A31">
      <w:pPr>
        <w:spacing w:after="0"/>
        <w:rPr>
          <w:rFonts w:eastAsia="Times New Roman"/>
          <w:b/>
          <w:color w:val="000000"/>
          <w:szCs w:val="28"/>
          <w:lang w:val="en-GB" w:eastAsia="ru-RU"/>
        </w:rPr>
      </w:pPr>
    </w:p>
    <w:p w14:paraId="75446192" w14:textId="77777777" w:rsidR="00AA1A31" w:rsidRDefault="00AA1A31" w:rsidP="00AA1A31">
      <w:pPr>
        <w:spacing w:after="0"/>
        <w:jc w:val="center"/>
        <w:rPr>
          <w:rFonts w:eastAsia="Times New Roman"/>
          <w:b/>
          <w:szCs w:val="28"/>
          <w:lang w:val="en-GB" w:eastAsia="ru-RU"/>
        </w:rPr>
      </w:pPr>
      <w:proofErr w:type="spellStart"/>
      <w:r>
        <w:rPr>
          <w:rFonts w:eastAsia="Times New Roman"/>
          <w:b/>
          <w:szCs w:val="28"/>
          <w:lang w:val="en-GB" w:eastAsia="ru-RU"/>
        </w:rPr>
        <w:t>Descifrarea</w:t>
      </w:r>
      <w:proofErr w:type="spellEnd"/>
      <w:r>
        <w:rPr>
          <w:rFonts w:eastAsia="Times New Roman"/>
          <w:b/>
          <w:szCs w:val="28"/>
          <w:lang w:val="en-GB" w:eastAsia="ru-RU"/>
        </w:rPr>
        <w:t xml:space="preserve"> </w:t>
      </w:r>
      <w:proofErr w:type="spellStart"/>
      <w:r>
        <w:rPr>
          <w:rFonts w:eastAsia="Times New Roman"/>
          <w:b/>
          <w:szCs w:val="28"/>
          <w:lang w:val="en-GB" w:eastAsia="ru-RU"/>
        </w:rPr>
        <w:t>datoriilor</w:t>
      </w:r>
      <w:proofErr w:type="spellEnd"/>
      <w:r>
        <w:rPr>
          <w:rFonts w:eastAsia="Times New Roman"/>
          <w:b/>
          <w:szCs w:val="28"/>
          <w:lang w:val="en-GB" w:eastAsia="ru-RU"/>
        </w:rPr>
        <w:t xml:space="preserve"> </w:t>
      </w:r>
      <w:proofErr w:type="spellStart"/>
      <w:r>
        <w:rPr>
          <w:rFonts w:eastAsia="Times New Roman"/>
          <w:b/>
          <w:szCs w:val="28"/>
          <w:lang w:val="en-GB" w:eastAsia="ru-RU"/>
        </w:rPr>
        <w:t>si</w:t>
      </w:r>
      <w:proofErr w:type="spellEnd"/>
      <w:r>
        <w:rPr>
          <w:rFonts w:eastAsia="Times New Roman"/>
          <w:b/>
          <w:szCs w:val="28"/>
          <w:lang w:val="en-GB" w:eastAsia="ru-RU"/>
        </w:rPr>
        <w:t xml:space="preserve"> </w:t>
      </w:r>
      <w:proofErr w:type="spellStart"/>
      <w:r>
        <w:rPr>
          <w:rFonts w:eastAsia="Times New Roman"/>
          <w:b/>
          <w:szCs w:val="28"/>
          <w:lang w:val="en-GB" w:eastAsia="ru-RU"/>
        </w:rPr>
        <w:t>creantelor</w:t>
      </w:r>
      <w:proofErr w:type="spellEnd"/>
      <w:r>
        <w:rPr>
          <w:rFonts w:eastAsia="Times New Roman"/>
          <w:b/>
          <w:szCs w:val="28"/>
          <w:lang w:val="en-GB" w:eastAsia="ru-RU"/>
        </w:rPr>
        <w:t xml:space="preserve"> </w:t>
      </w:r>
      <w:proofErr w:type="spellStart"/>
      <w:r>
        <w:rPr>
          <w:rFonts w:eastAsia="Times New Roman"/>
          <w:b/>
          <w:szCs w:val="28"/>
          <w:lang w:val="en-GB" w:eastAsia="ru-RU"/>
        </w:rPr>
        <w:t>primaria</w:t>
      </w:r>
      <w:proofErr w:type="spellEnd"/>
      <w:r>
        <w:rPr>
          <w:rFonts w:eastAsia="Times New Roman"/>
          <w:b/>
          <w:szCs w:val="28"/>
          <w:lang w:val="en-GB" w:eastAsia="ru-RU"/>
        </w:rPr>
        <w:t xml:space="preserve"> Sarata </w:t>
      </w:r>
      <w:proofErr w:type="spellStart"/>
      <w:r>
        <w:rPr>
          <w:rFonts w:eastAsia="Times New Roman"/>
          <w:b/>
          <w:szCs w:val="28"/>
          <w:lang w:val="en-GB" w:eastAsia="ru-RU"/>
        </w:rPr>
        <w:t>Galbena</w:t>
      </w:r>
      <w:proofErr w:type="spellEnd"/>
    </w:p>
    <w:p w14:paraId="5B6001B1" w14:textId="77777777" w:rsidR="00AA1A31" w:rsidRDefault="00AA1A31" w:rsidP="00AA1A31">
      <w:pPr>
        <w:spacing w:after="0"/>
        <w:jc w:val="center"/>
        <w:rPr>
          <w:rFonts w:eastAsia="Times New Roman"/>
          <w:b/>
          <w:szCs w:val="28"/>
          <w:lang w:val="en-GB" w:eastAsia="ru-RU"/>
        </w:rPr>
      </w:pPr>
      <w:r>
        <w:rPr>
          <w:rFonts w:eastAsia="Times New Roman"/>
          <w:b/>
          <w:szCs w:val="28"/>
          <w:lang w:val="en-GB" w:eastAsia="ru-RU"/>
        </w:rPr>
        <w:t xml:space="preserve"> la </w:t>
      </w:r>
      <w:proofErr w:type="spellStart"/>
      <w:r>
        <w:rPr>
          <w:rFonts w:eastAsia="Times New Roman"/>
          <w:b/>
          <w:szCs w:val="28"/>
          <w:lang w:val="en-GB" w:eastAsia="ru-RU"/>
        </w:rPr>
        <w:t>situatia</w:t>
      </w:r>
      <w:proofErr w:type="spellEnd"/>
      <w:r>
        <w:rPr>
          <w:rFonts w:eastAsia="Times New Roman"/>
          <w:b/>
          <w:szCs w:val="28"/>
          <w:lang w:val="en-GB" w:eastAsia="ru-RU"/>
        </w:rPr>
        <w:t xml:space="preserve"> de 30.09.2024</w:t>
      </w:r>
    </w:p>
    <w:p w14:paraId="0D2DD39F" w14:textId="77777777" w:rsidR="00AA1A31" w:rsidRDefault="00AA1A31" w:rsidP="00AA1A31">
      <w:pPr>
        <w:spacing w:after="0"/>
        <w:jc w:val="center"/>
        <w:rPr>
          <w:rFonts w:eastAsia="Times New Roman"/>
          <w:b/>
          <w:szCs w:val="28"/>
          <w:lang w:val="en-GB" w:eastAsia="ru-RU"/>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1206"/>
        <w:gridCol w:w="1384"/>
        <w:gridCol w:w="1405"/>
        <w:gridCol w:w="1443"/>
      </w:tblGrid>
      <w:tr w:rsidR="00AA1A31" w14:paraId="4EFCEF19" w14:textId="77777777" w:rsidTr="00AA1A31">
        <w:trPr>
          <w:trHeight w:val="497"/>
        </w:trPr>
        <w:tc>
          <w:tcPr>
            <w:tcW w:w="4231" w:type="dxa"/>
            <w:tcBorders>
              <w:top w:val="single" w:sz="4" w:space="0" w:color="auto"/>
              <w:left w:val="single" w:sz="4" w:space="0" w:color="auto"/>
              <w:bottom w:val="single" w:sz="4" w:space="0" w:color="auto"/>
              <w:right w:val="single" w:sz="4" w:space="0" w:color="auto"/>
            </w:tcBorders>
            <w:hideMark/>
          </w:tcPr>
          <w:p w14:paraId="321C38F4"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2"/>
                <w:lang w:val="en-GB" w:eastAsia="ru-RU"/>
              </w:rPr>
              <w:t>Denumirea</w:t>
            </w:r>
            <w:proofErr w:type="spellEnd"/>
            <w:r>
              <w:rPr>
                <w:rFonts w:eastAsia="Times New Roman"/>
                <w:sz w:val="22"/>
                <w:lang w:val="en-GB" w:eastAsia="ru-RU"/>
              </w:rPr>
              <w:t xml:space="preserve"> </w:t>
            </w:r>
            <w:proofErr w:type="spellStart"/>
            <w:r>
              <w:rPr>
                <w:rFonts w:eastAsia="Times New Roman"/>
                <w:sz w:val="22"/>
                <w:lang w:val="en-GB" w:eastAsia="ru-RU"/>
              </w:rPr>
              <w:t>agentului</w:t>
            </w:r>
            <w:proofErr w:type="spellEnd"/>
            <w:r>
              <w:rPr>
                <w:rFonts w:eastAsia="Times New Roman"/>
                <w:sz w:val="22"/>
                <w:lang w:val="en-GB" w:eastAsia="ru-RU"/>
              </w:rPr>
              <w:t xml:space="preserve"> economic</w:t>
            </w:r>
          </w:p>
        </w:tc>
        <w:tc>
          <w:tcPr>
            <w:tcW w:w="1206" w:type="dxa"/>
            <w:tcBorders>
              <w:top w:val="single" w:sz="4" w:space="0" w:color="auto"/>
              <w:left w:val="single" w:sz="4" w:space="0" w:color="auto"/>
              <w:bottom w:val="single" w:sz="4" w:space="0" w:color="auto"/>
              <w:right w:val="single" w:sz="4" w:space="0" w:color="auto"/>
            </w:tcBorders>
            <w:hideMark/>
          </w:tcPr>
          <w:p w14:paraId="7FC1B956" w14:textId="77777777" w:rsidR="00AA1A31" w:rsidRDefault="00AA1A31">
            <w:pPr>
              <w:spacing w:after="0" w:line="256" w:lineRule="auto"/>
              <w:jc w:val="center"/>
              <w:rPr>
                <w:rFonts w:eastAsia="Times New Roman"/>
                <w:sz w:val="24"/>
                <w:szCs w:val="24"/>
                <w:lang w:val="en-GB" w:eastAsia="ru-RU"/>
              </w:rPr>
            </w:pPr>
            <w:r>
              <w:rPr>
                <w:rFonts w:eastAsia="Times New Roman"/>
                <w:sz w:val="22"/>
                <w:lang w:val="en-GB" w:eastAsia="ru-RU"/>
              </w:rPr>
              <w:t xml:space="preserve">Data </w:t>
            </w:r>
            <w:proofErr w:type="spellStart"/>
            <w:r>
              <w:rPr>
                <w:rFonts w:eastAsia="Times New Roman"/>
                <w:sz w:val="22"/>
                <w:lang w:val="en-GB" w:eastAsia="ru-RU"/>
              </w:rPr>
              <w:t>formarii</w:t>
            </w:r>
            <w:proofErr w:type="spellEnd"/>
            <w:r>
              <w:rPr>
                <w:rFonts w:eastAsia="Times New Roman"/>
                <w:sz w:val="22"/>
                <w:lang w:val="en-GB" w:eastAsia="ru-RU"/>
              </w:rPr>
              <w:t xml:space="preserve"> </w:t>
            </w:r>
            <w:proofErr w:type="spellStart"/>
            <w:r>
              <w:rPr>
                <w:rFonts w:eastAsia="Times New Roman"/>
                <w:sz w:val="22"/>
                <w:lang w:val="en-GB" w:eastAsia="ru-RU"/>
              </w:rPr>
              <w:t>datoriilor</w:t>
            </w:r>
            <w:proofErr w:type="spellEnd"/>
            <w:r>
              <w:rPr>
                <w:rFonts w:eastAsia="Times New Roman"/>
                <w:sz w:val="22"/>
                <w:lang w:val="en-GB" w:eastAsia="ru-RU"/>
              </w:rPr>
              <w:t xml:space="preserve">, </w:t>
            </w:r>
            <w:proofErr w:type="spellStart"/>
            <w:r>
              <w:rPr>
                <w:rFonts w:eastAsia="Times New Roman"/>
                <w:sz w:val="22"/>
                <w:lang w:val="en-GB" w:eastAsia="ru-RU"/>
              </w:rPr>
              <w:t>creantelor</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5F00A22" w14:textId="77777777" w:rsidR="00AA1A31" w:rsidRDefault="00AA1A31">
            <w:pPr>
              <w:spacing w:after="0" w:line="256" w:lineRule="auto"/>
              <w:jc w:val="center"/>
              <w:rPr>
                <w:rFonts w:eastAsia="Times New Roman"/>
                <w:sz w:val="24"/>
                <w:szCs w:val="24"/>
                <w:lang w:val="en-GB" w:eastAsia="ru-RU"/>
              </w:rPr>
            </w:pPr>
            <w:r>
              <w:rPr>
                <w:rFonts w:eastAsia="Times New Roman"/>
                <w:sz w:val="22"/>
                <w:lang w:val="en-GB" w:eastAsia="ru-RU"/>
              </w:rPr>
              <w:t>Cod ECO</w:t>
            </w:r>
          </w:p>
        </w:tc>
        <w:tc>
          <w:tcPr>
            <w:tcW w:w="1405" w:type="dxa"/>
            <w:tcBorders>
              <w:top w:val="single" w:sz="4" w:space="0" w:color="auto"/>
              <w:left w:val="single" w:sz="4" w:space="0" w:color="auto"/>
              <w:bottom w:val="single" w:sz="4" w:space="0" w:color="auto"/>
              <w:right w:val="single" w:sz="4" w:space="0" w:color="auto"/>
            </w:tcBorders>
            <w:hideMark/>
          </w:tcPr>
          <w:p w14:paraId="24C197CA"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2"/>
                <w:lang w:val="en-GB" w:eastAsia="ru-RU"/>
              </w:rPr>
              <w:t>Creante</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31E8E744"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2"/>
                <w:lang w:val="en-GB" w:eastAsia="ru-RU"/>
              </w:rPr>
              <w:t>Datorii</w:t>
            </w:r>
            <w:proofErr w:type="spellEnd"/>
            <w:r>
              <w:rPr>
                <w:rFonts w:eastAsia="Times New Roman"/>
                <w:sz w:val="22"/>
                <w:lang w:val="en-GB" w:eastAsia="ru-RU"/>
              </w:rPr>
              <w:t xml:space="preserve"> </w:t>
            </w:r>
          </w:p>
        </w:tc>
      </w:tr>
      <w:tr w:rsidR="00AA1A31" w14:paraId="42D33951" w14:textId="77777777" w:rsidTr="00AA1A31">
        <w:trPr>
          <w:trHeight w:val="256"/>
        </w:trPr>
        <w:tc>
          <w:tcPr>
            <w:tcW w:w="4231" w:type="dxa"/>
            <w:tcBorders>
              <w:top w:val="single" w:sz="4" w:space="0" w:color="auto"/>
              <w:left w:val="single" w:sz="4" w:space="0" w:color="auto"/>
              <w:bottom w:val="single" w:sz="4" w:space="0" w:color="auto"/>
              <w:right w:val="single" w:sz="4" w:space="0" w:color="auto"/>
            </w:tcBorders>
            <w:hideMark/>
          </w:tcPr>
          <w:p w14:paraId="586D724A" w14:textId="77777777" w:rsidR="00AA1A31" w:rsidRDefault="00AA1A31">
            <w:pPr>
              <w:spacing w:after="0" w:line="256" w:lineRule="auto"/>
              <w:jc w:val="center"/>
              <w:rPr>
                <w:rFonts w:eastAsia="Times New Roman"/>
                <w:sz w:val="24"/>
                <w:szCs w:val="24"/>
                <w:lang w:val="en-GB" w:eastAsia="ru-RU"/>
              </w:rPr>
            </w:pPr>
            <w:r>
              <w:rPr>
                <w:rFonts w:eastAsia="Times New Roman"/>
                <w:sz w:val="22"/>
                <w:lang w:val="en-GB" w:eastAsia="ru-RU"/>
              </w:rPr>
              <w:t xml:space="preserve">Plata </w:t>
            </w:r>
            <w:proofErr w:type="spellStart"/>
            <w:r>
              <w:rPr>
                <w:rFonts w:eastAsia="Times New Roman"/>
                <w:sz w:val="22"/>
                <w:lang w:val="en-GB" w:eastAsia="ru-RU"/>
              </w:rPr>
              <w:t>parintilor</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9C66369"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AE0ADE0"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142310</w:t>
            </w:r>
          </w:p>
        </w:tc>
        <w:tc>
          <w:tcPr>
            <w:tcW w:w="1405" w:type="dxa"/>
            <w:tcBorders>
              <w:top w:val="single" w:sz="4" w:space="0" w:color="auto"/>
              <w:left w:val="single" w:sz="4" w:space="0" w:color="auto"/>
              <w:bottom w:val="single" w:sz="4" w:space="0" w:color="auto"/>
              <w:right w:val="single" w:sz="4" w:space="0" w:color="auto"/>
            </w:tcBorders>
            <w:hideMark/>
          </w:tcPr>
          <w:p w14:paraId="287B5899"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44331,95</w:t>
            </w:r>
          </w:p>
        </w:tc>
        <w:tc>
          <w:tcPr>
            <w:tcW w:w="1443" w:type="dxa"/>
            <w:tcBorders>
              <w:top w:val="single" w:sz="4" w:space="0" w:color="auto"/>
              <w:left w:val="single" w:sz="4" w:space="0" w:color="auto"/>
              <w:bottom w:val="single" w:sz="4" w:space="0" w:color="auto"/>
              <w:right w:val="single" w:sz="4" w:space="0" w:color="auto"/>
            </w:tcBorders>
            <w:hideMark/>
          </w:tcPr>
          <w:p w14:paraId="1F02A07A"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1630,97</w:t>
            </w:r>
          </w:p>
        </w:tc>
      </w:tr>
      <w:tr w:rsidR="00AA1A31" w14:paraId="27F23C06"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3C4ABFD4"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2"/>
                <w:lang w:val="en-GB" w:eastAsia="ru-RU"/>
              </w:rPr>
              <w:t>Salariu</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1AADF4F8" w14:textId="77777777" w:rsidR="00AA1A31" w:rsidRDefault="00AA1A31">
            <w:pPr>
              <w:spacing w:after="0" w:line="256" w:lineRule="auto"/>
              <w:rPr>
                <w:rFonts w:eastAsia="Times New Roman"/>
                <w:sz w:val="24"/>
                <w:szCs w:val="24"/>
                <w:lang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1E9B967A"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211180</w:t>
            </w:r>
          </w:p>
        </w:tc>
        <w:tc>
          <w:tcPr>
            <w:tcW w:w="1405" w:type="dxa"/>
            <w:tcBorders>
              <w:top w:val="single" w:sz="4" w:space="0" w:color="auto"/>
              <w:left w:val="single" w:sz="4" w:space="0" w:color="auto"/>
              <w:bottom w:val="single" w:sz="4" w:space="0" w:color="auto"/>
              <w:right w:val="single" w:sz="4" w:space="0" w:color="auto"/>
            </w:tcBorders>
          </w:tcPr>
          <w:p w14:paraId="51E88BA1"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61417A00"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692247,67</w:t>
            </w:r>
          </w:p>
        </w:tc>
      </w:tr>
      <w:tr w:rsidR="00AA1A31" w14:paraId="4A4D219B"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12F58CD9"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2"/>
                <w:lang w:val="en-GB" w:eastAsia="ru-RU"/>
              </w:rPr>
              <w:t>Contributii</w:t>
            </w:r>
            <w:proofErr w:type="spellEnd"/>
            <w:r>
              <w:rPr>
                <w:rFonts w:eastAsia="Times New Roman"/>
                <w:sz w:val="22"/>
                <w:lang w:val="en-GB" w:eastAsia="ru-RU"/>
              </w:rPr>
              <w:t xml:space="preserve"> </w:t>
            </w:r>
            <w:proofErr w:type="spellStart"/>
            <w:r>
              <w:rPr>
                <w:rFonts w:eastAsia="Times New Roman"/>
                <w:sz w:val="22"/>
                <w:lang w:val="en-GB" w:eastAsia="ru-RU"/>
              </w:rPr>
              <w:t>sociale</w:t>
            </w:r>
            <w:proofErr w:type="spellEnd"/>
            <w:r>
              <w:rPr>
                <w:rFonts w:eastAsia="Times New Roman"/>
                <w:sz w:val="22"/>
                <w:lang w:val="en-GB" w:eastAsia="ru-RU"/>
              </w:rPr>
              <w:t xml:space="preserve"> 23%</w:t>
            </w:r>
          </w:p>
        </w:tc>
        <w:tc>
          <w:tcPr>
            <w:tcW w:w="1206" w:type="dxa"/>
            <w:tcBorders>
              <w:top w:val="single" w:sz="4" w:space="0" w:color="auto"/>
              <w:left w:val="single" w:sz="4" w:space="0" w:color="auto"/>
              <w:bottom w:val="single" w:sz="4" w:space="0" w:color="auto"/>
              <w:right w:val="single" w:sz="4" w:space="0" w:color="auto"/>
            </w:tcBorders>
            <w:hideMark/>
          </w:tcPr>
          <w:p w14:paraId="71290C10" w14:textId="77777777" w:rsidR="00AA1A31" w:rsidRDefault="00AA1A31">
            <w:pPr>
              <w:spacing w:after="0" w:line="256" w:lineRule="auto"/>
              <w:rPr>
                <w:rFonts w:eastAsia="Times New Roman"/>
                <w:sz w:val="24"/>
                <w:szCs w:val="24"/>
                <w:lang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EC0BA99"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212100</w:t>
            </w:r>
          </w:p>
        </w:tc>
        <w:tc>
          <w:tcPr>
            <w:tcW w:w="1405" w:type="dxa"/>
            <w:tcBorders>
              <w:top w:val="single" w:sz="4" w:space="0" w:color="auto"/>
              <w:left w:val="single" w:sz="4" w:space="0" w:color="auto"/>
              <w:bottom w:val="single" w:sz="4" w:space="0" w:color="auto"/>
              <w:right w:val="single" w:sz="4" w:space="0" w:color="auto"/>
            </w:tcBorders>
          </w:tcPr>
          <w:p w14:paraId="52C351ED"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2A2AE2D7"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200751,83</w:t>
            </w:r>
          </w:p>
        </w:tc>
      </w:tr>
      <w:tr w:rsidR="00AA1A31" w14:paraId="749B5D8F"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0C0F0670" w14:textId="77777777" w:rsidR="00AA1A31" w:rsidRDefault="00AA1A31">
            <w:pPr>
              <w:spacing w:after="0" w:line="256" w:lineRule="auto"/>
              <w:jc w:val="center"/>
              <w:rPr>
                <w:rFonts w:eastAsia="Times New Roman"/>
                <w:sz w:val="22"/>
                <w:lang w:val="en-GB" w:eastAsia="ru-RU"/>
              </w:rPr>
            </w:pPr>
            <w:r>
              <w:rPr>
                <w:rFonts w:eastAsia="Times New Roman"/>
                <w:sz w:val="22"/>
                <w:lang w:val="en-GB" w:eastAsia="ru-RU"/>
              </w:rPr>
              <w:t>ICS Premier Energy SRL</w:t>
            </w:r>
          </w:p>
        </w:tc>
        <w:tc>
          <w:tcPr>
            <w:tcW w:w="1206" w:type="dxa"/>
            <w:tcBorders>
              <w:top w:val="single" w:sz="4" w:space="0" w:color="auto"/>
              <w:left w:val="single" w:sz="4" w:space="0" w:color="auto"/>
              <w:bottom w:val="single" w:sz="4" w:space="0" w:color="auto"/>
              <w:right w:val="single" w:sz="4" w:space="0" w:color="auto"/>
            </w:tcBorders>
            <w:hideMark/>
          </w:tcPr>
          <w:p w14:paraId="3776A2F9"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5D56EB58"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222110</w:t>
            </w:r>
          </w:p>
        </w:tc>
        <w:tc>
          <w:tcPr>
            <w:tcW w:w="1405" w:type="dxa"/>
            <w:tcBorders>
              <w:top w:val="single" w:sz="4" w:space="0" w:color="auto"/>
              <w:left w:val="single" w:sz="4" w:space="0" w:color="auto"/>
              <w:bottom w:val="single" w:sz="4" w:space="0" w:color="auto"/>
              <w:right w:val="single" w:sz="4" w:space="0" w:color="auto"/>
            </w:tcBorders>
            <w:hideMark/>
          </w:tcPr>
          <w:p w14:paraId="6A8F7458"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1267,43</w:t>
            </w:r>
          </w:p>
        </w:tc>
        <w:tc>
          <w:tcPr>
            <w:tcW w:w="1443" w:type="dxa"/>
            <w:tcBorders>
              <w:top w:val="single" w:sz="4" w:space="0" w:color="auto"/>
              <w:left w:val="single" w:sz="4" w:space="0" w:color="auto"/>
              <w:bottom w:val="single" w:sz="4" w:space="0" w:color="auto"/>
              <w:right w:val="single" w:sz="4" w:space="0" w:color="auto"/>
            </w:tcBorders>
          </w:tcPr>
          <w:p w14:paraId="1C6F4AF5" w14:textId="77777777" w:rsidR="00AA1A31" w:rsidRDefault="00AA1A31">
            <w:pPr>
              <w:spacing w:after="0" w:line="256" w:lineRule="auto"/>
              <w:jc w:val="center"/>
              <w:rPr>
                <w:rFonts w:eastAsia="Times New Roman"/>
                <w:sz w:val="24"/>
                <w:szCs w:val="24"/>
                <w:lang w:val="en-GB" w:eastAsia="ru-RU"/>
              </w:rPr>
            </w:pPr>
          </w:p>
        </w:tc>
      </w:tr>
      <w:tr w:rsidR="00AA1A31" w14:paraId="28C54237"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07613EDF" w14:textId="77777777" w:rsidR="00AA1A31" w:rsidRDefault="00AA1A31">
            <w:pPr>
              <w:spacing w:after="0" w:line="256" w:lineRule="auto"/>
              <w:jc w:val="center"/>
              <w:rPr>
                <w:rFonts w:eastAsia="Times New Roman"/>
                <w:sz w:val="22"/>
                <w:lang w:val="en-GB" w:eastAsia="ru-RU"/>
              </w:rPr>
            </w:pPr>
            <w:r>
              <w:rPr>
                <w:rFonts w:eastAsia="Times New Roman"/>
                <w:sz w:val="22"/>
                <w:lang w:val="en-GB" w:eastAsia="ru-RU"/>
              </w:rPr>
              <w:t xml:space="preserve">SA </w:t>
            </w:r>
            <w:proofErr w:type="spellStart"/>
            <w:r>
              <w:rPr>
                <w:rFonts w:eastAsia="Times New Roman"/>
                <w:sz w:val="22"/>
                <w:lang w:val="en-GB" w:eastAsia="ru-RU"/>
              </w:rPr>
              <w:t>Moldovagaz</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38B5B7AB" w14:textId="77777777" w:rsidR="00AA1A31" w:rsidRDefault="00AA1A31">
            <w:pPr>
              <w:spacing w:after="0" w:line="256" w:lineRule="auto"/>
              <w:rPr>
                <w:rFonts w:eastAsia="Times New Roman"/>
                <w:sz w:val="24"/>
                <w:szCs w:val="24"/>
                <w:lang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2E53FFFA"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222120</w:t>
            </w:r>
          </w:p>
        </w:tc>
        <w:tc>
          <w:tcPr>
            <w:tcW w:w="1405" w:type="dxa"/>
            <w:tcBorders>
              <w:top w:val="single" w:sz="4" w:space="0" w:color="auto"/>
              <w:left w:val="single" w:sz="4" w:space="0" w:color="auto"/>
              <w:bottom w:val="single" w:sz="4" w:space="0" w:color="auto"/>
              <w:right w:val="single" w:sz="4" w:space="0" w:color="auto"/>
            </w:tcBorders>
          </w:tcPr>
          <w:p w14:paraId="678FE007"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15924DF4"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1036,97</w:t>
            </w:r>
          </w:p>
        </w:tc>
      </w:tr>
      <w:tr w:rsidR="00AA1A31" w14:paraId="42D76AAE"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3289F0C7" w14:textId="77777777" w:rsidR="00AA1A31" w:rsidRDefault="00AA1A31">
            <w:pPr>
              <w:spacing w:after="0" w:line="256" w:lineRule="auto"/>
              <w:jc w:val="center"/>
              <w:rPr>
                <w:rFonts w:eastAsia="Times New Roman"/>
                <w:sz w:val="22"/>
                <w:lang w:val="en-GB" w:eastAsia="ru-RU"/>
              </w:rPr>
            </w:pPr>
            <w:r>
              <w:rPr>
                <w:rFonts w:eastAsia="Times New Roman"/>
                <w:sz w:val="22"/>
                <w:lang w:val="en-GB" w:eastAsia="ru-RU"/>
              </w:rPr>
              <w:t>IM GALBVER</w:t>
            </w:r>
          </w:p>
        </w:tc>
        <w:tc>
          <w:tcPr>
            <w:tcW w:w="1206" w:type="dxa"/>
            <w:tcBorders>
              <w:top w:val="single" w:sz="4" w:space="0" w:color="auto"/>
              <w:left w:val="single" w:sz="4" w:space="0" w:color="auto"/>
              <w:bottom w:val="single" w:sz="4" w:space="0" w:color="auto"/>
              <w:right w:val="single" w:sz="4" w:space="0" w:color="auto"/>
            </w:tcBorders>
            <w:hideMark/>
          </w:tcPr>
          <w:p w14:paraId="70E6CFFE"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61C62AF9"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222140</w:t>
            </w:r>
          </w:p>
        </w:tc>
        <w:tc>
          <w:tcPr>
            <w:tcW w:w="1405" w:type="dxa"/>
            <w:tcBorders>
              <w:top w:val="single" w:sz="4" w:space="0" w:color="auto"/>
              <w:left w:val="single" w:sz="4" w:space="0" w:color="auto"/>
              <w:bottom w:val="single" w:sz="4" w:space="0" w:color="auto"/>
              <w:right w:val="single" w:sz="4" w:space="0" w:color="auto"/>
            </w:tcBorders>
          </w:tcPr>
          <w:p w14:paraId="0A6B7B49"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865576A"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4536,0</w:t>
            </w:r>
          </w:p>
        </w:tc>
      </w:tr>
      <w:tr w:rsidR="00AA1A31" w14:paraId="01F987CA"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5D2461A3" w14:textId="77777777" w:rsidR="00AA1A31" w:rsidRDefault="00AA1A31">
            <w:pPr>
              <w:spacing w:after="0" w:line="256" w:lineRule="auto"/>
              <w:jc w:val="center"/>
              <w:rPr>
                <w:rFonts w:eastAsia="Times New Roman"/>
                <w:sz w:val="22"/>
                <w:lang w:val="en-GB" w:eastAsia="ru-RU"/>
              </w:rPr>
            </w:pPr>
            <w:r>
              <w:rPr>
                <w:rFonts w:eastAsia="Times New Roman"/>
                <w:sz w:val="24"/>
                <w:szCs w:val="24"/>
                <w:lang w:eastAsia="ru-RU"/>
              </w:rPr>
              <w:t xml:space="preserve">SA </w:t>
            </w:r>
            <w:proofErr w:type="spellStart"/>
            <w:r>
              <w:rPr>
                <w:rFonts w:eastAsia="Times New Roman"/>
                <w:sz w:val="24"/>
                <w:szCs w:val="24"/>
                <w:lang w:eastAsia="ru-RU"/>
              </w:rPr>
              <w:t>Moldtelecom</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57C28E8B"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5DE34CA7"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eastAsia="ru-RU"/>
              </w:rPr>
              <w:t>2222</w:t>
            </w:r>
            <w:r>
              <w:rPr>
                <w:rFonts w:eastAsia="Times New Roman"/>
                <w:sz w:val="24"/>
                <w:szCs w:val="24"/>
                <w:lang w:val="en-US" w:eastAsia="ru-RU"/>
              </w:rPr>
              <w:t>1</w:t>
            </w:r>
            <w:r>
              <w:rPr>
                <w:rFonts w:eastAsia="Times New Roman"/>
                <w:sz w:val="24"/>
                <w:szCs w:val="24"/>
                <w:lang w:eastAsia="ru-RU"/>
              </w:rPr>
              <w:t>0</w:t>
            </w:r>
          </w:p>
        </w:tc>
        <w:tc>
          <w:tcPr>
            <w:tcW w:w="1405" w:type="dxa"/>
            <w:tcBorders>
              <w:top w:val="single" w:sz="4" w:space="0" w:color="auto"/>
              <w:left w:val="single" w:sz="4" w:space="0" w:color="auto"/>
              <w:bottom w:val="single" w:sz="4" w:space="0" w:color="auto"/>
              <w:right w:val="single" w:sz="4" w:space="0" w:color="auto"/>
            </w:tcBorders>
          </w:tcPr>
          <w:p w14:paraId="74007A8E"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16A9C43"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3292,0</w:t>
            </w:r>
          </w:p>
        </w:tc>
      </w:tr>
      <w:tr w:rsidR="00AA1A31" w14:paraId="4DAD99B0"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5CDB14DE"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 xml:space="preserve">SA </w:t>
            </w:r>
            <w:proofErr w:type="spellStart"/>
            <w:r>
              <w:rPr>
                <w:rFonts w:eastAsia="Times New Roman"/>
                <w:sz w:val="24"/>
                <w:szCs w:val="24"/>
                <w:lang w:val="en-GB" w:eastAsia="ru-RU"/>
              </w:rPr>
              <w:t>Moldtelecom</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5BBC633D" w14:textId="77777777" w:rsidR="00AA1A31" w:rsidRDefault="00AA1A31">
            <w:pPr>
              <w:spacing w:after="0" w:line="256" w:lineRule="auto"/>
              <w:rPr>
                <w:rFonts w:eastAsia="Times New Roman"/>
                <w:sz w:val="24"/>
                <w:szCs w:val="24"/>
                <w:lang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6537FCCA"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222220</w:t>
            </w:r>
          </w:p>
        </w:tc>
        <w:tc>
          <w:tcPr>
            <w:tcW w:w="1405" w:type="dxa"/>
            <w:tcBorders>
              <w:top w:val="single" w:sz="4" w:space="0" w:color="auto"/>
              <w:left w:val="single" w:sz="4" w:space="0" w:color="auto"/>
              <w:bottom w:val="single" w:sz="4" w:space="0" w:color="auto"/>
              <w:right w:val="single" w:sz="4" w:space="0" w:color="auto"/>
            </w:tcBorders>
            <w:hideMark/>
          </w:tcPr>
          <w:p w14:paraId="2FE9C539"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90,0</w:t>
            </w:r>
          </w:p>
        </w:tc>
        <w:tc>
          <w:tcPr>
            <w:tcW w:w="1443" w:type="dxa"/>
            <w:tcBorders>
              <w:top w:val="single" w:sz="4" w:space="0" w:color="auto"/>
              <w:left w:val="single" w:sz="4" w:space="0" w:color="auto"/>
              <w:bottom w:val="single" w:sz="4" w:space="0" w:color="auto"/>
              <w:right w:val="single" w:sz="4" w:space="0" w:color="auto"/>
            </w:tcBorders>
            <w:hideMark/>
          </w:tcPr>
          <w:p w14:paraId="363FEE81"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916,27</w:t>
            </w:r>
          </w:p>
        </w:tc>
      </w:tr>
      <w:tr w:rsidR="00AA1A31" w14:paraId="2C34071F"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17EDD213"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SA BAZA TRANSPORT AUTO</w:t>
            </w:r>
          </w:p>
        </w:tc>
        <w:tc>
          <w:tcPr>
            <w:tcW w:w="1206" w:type="dxa"/>
            <w:tcBorders>
              <w:top w:val="single" w:sz="4" w:space="0" w:color="auto"/>
              <w:left w:val="single" w:sz="4" w:space="0" w:color="auto"/>
              <w:bottom w:val="single" w:sz="4" w:space="0" w:color="auto"/>
              <w:right w:val="single" w:sz="4" w:space="0" w:color="auto"/>
            </w:tcBorders>
            <w:hideMark/>
          </w:tcPr>
          <w:p w14:paraId="19A0F447"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EC8054F"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222400</w:t>
            </w:r>
          </w:p>
        </w:tc>
        <w:tc>
          <w:tcPr>
            <w:tcW w:w="1405" w:type="dxa"/>
            <w:tcBorders>
              <w:top w:val="single" w:sz="4" w:space="0" w:color="auto"/>
              <w:left w:val="single" w:sz="4" w:space="0" w:color="auto"/>
              <w:bottom w:val="single" w:sz="4" w:space="0" w:color="auto"/>
              <w:right w:val="single" w:sz="4" w:space="0" w:color="auto"/>
            </w:tcBorders>
          </w:tcPr>
          <w:p w14:paraId="6A808668"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FB13466"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4590,0</w:t>
            </w:r>
          </w:p>
        </w:tc>
      </w:tr>
      <w:tr w:rsidR="00AA1A31" w14:paraId="44B90513"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6301F079"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CA GENERAL ASIGURARI</w:t>
            </w:r>
          </w:p>
        </w:tc>
        <w:tc>
          <w:tcPr>
            <w:tcW w:w="1206" w:type="dxa"/>
            <w:tcBorders>
              <w:top w:val="single" w:sz="4" w:space="0" w:color="auto"/>
              <w:left w:val="single" w:sz="4" w:space="0" w:color="auto"/>
              <w:bottom w:val="single" w:sz="4" w:space="0" w:color="auto"/>
              <w:right w:val="single" w:sz="4" w:space="0" w:color="auto"/>
            </w:tcBorders>
            <w:hideMark/>
          </w:tcPr>
          <w:p w14:paraId="5C734558"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D3836AE"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222400</w:t>
            </w:r>
          </w:p>
        </w:tc>
        <w:tc>
          <w:tcPr>
            <w:tcW w:w="1405" w:type="dxa"/>
            <w:tcBorders>
              <w:top w:val="single" w:sz="4" w:space="0" w:color="auto"/>
              <w:left w:val="single" w:sz="4" w:space="0" w:color="auto"/>
              <w:bottom w:val="single" w:sz="4" w:space="0" w:color="auto"/>
              <w:right w:val="single" w:sz="4" w:space="0" w:color="auto"/>
            </w:tcBorders>
            <w:hideMark/>
          </w:tcPr>
          <w:p w14:paraId="009698C4"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0,60</w:t>
            </w:r>
          </w:p>
        </w:tc>
        <w:tc>
          <w:tcPr>
            <w:tcW w:w="1443" w:type="dxa"/>
            <w:tcBorders>
              <w:top w:val="single" w:sz="4" w:space="0" w:color="auto"/>
              <w:left w:val="single" w:sz="4" w:space="0" w:color="auto"/>
              <w:bottom w:val="single" w:sz="4" w:space="0" w:color="auto"/>
              <w:right w:val="single" w:sz="4" w:space="0" w:color="auto"/>
            </w:tcBorders>
          </w:tcPr>
          <w:p w14:paraId="2C6F4BBB" w14:textId="77777777" w:rsidR="00AA1A31" w:rsidRDefault="00AA1A31">
            <w:pPr>
              <w:spacing w:after="0" w:line="256" w:lineRule="auto"/>
              <w:jc w:val="center"/>
              <w:rPr>
                <w:rFonts w:eastAsia="Times New Roman"/>
                <w:sz w:val="24"/>
                <w:szCs w:val="24"/>
                <w:lang w:val="en-GB" w:eastAsia="ru-RU"/>
              </w:rPr>
            </w:pPr>
          </w:p>
        </w:tc>
      </w:tr>
      <w:tr w:rsidR="00AA1A31" w14:paraId="1399FE6E"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09047B77" w14:textId="77777777" w:rsidR="00AA1A31" w:rsidRDefault="00AA1A31">
            <w:pPr>
              <w:spacing w:after="0" w:line="256" w:lineRule="auto"/>
              <w:jc w:val="center"/>
              <w:rPr>
                <w:rFonts w:eastAsia="Times New Roman"/>
                <w:sz w:val="24"/>
                <w:szCs w:val="24"/>
                <w:lang w:val="en-GB" w:eastAsia="ru-RU"/>
              </w:rPr>
            </w:pPr>
            <w:proofErr w:type="spellStart"/>
            <w:r>
              <w:rPr>
                <w:rFonts w:eastAsia="Times New Roman"/>
                <w:sz w:val="24"/>
                <w:szCs w:val="24"/>
                <w:lang w:val="en-GB" w:eastAsia="ru-RU"/>
              </w:rPr>
              <w:t>Indemnizatii</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lunare</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pentru</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personalul</w:t>
            </w:r>
            <w:proofErr w:type="spellEnd"/>
            <w:r>
              <w:rPr>
                <w:rFonts w:eastAsia="Times New Roman"/>
                <w:sz w:val="24"/>
                <w:szCs w:val="24"/>
                <w:lang w:val="en-GB" w:eastAsia="ru-RU"/>
              </w:rPr>
              <w:t xml:space="preserve"> din </w:t>
            </w:r>
            <w:proofErr w:type="spellStart"/>
            <w:r>
              <w:rPr>
                <w:rFonts w:eastAsia="Times New Roman"/>
                <w:sz w:val="24"/>
                <w:szCs w:val="24"/>
                <w:lang w:val="en-GB" w:eastAsia="ru-RU"/>
              </w:rPr>
              <w:t>cadrul</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autoritatilor</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administratiei</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publice</w:t>
            </w:r>
            <w:proofErr w:type="spellEnd"/>
            <w:r>
              <w:rPr>
                <w:rFonts w:eastAsia="Times New Roman"/>
                <w:sz w:val="24"/>
                <w:szCs w:val="24"/>
                <w:lang w:val="en-GB" w:eastAsia="ru-RU"/>
              </w:rPr>
              <w:t xml:space="preserve"> locale</w:t>
            </w:r>
          </w:p>
        </w:tc>
        <w:tc>
          <w:tcPr>
            <w:tcW w:w="1206" w:type="dxa"/>
            <w:tcBorders>
              <w:top w:val="single" w:sz="4" w:space="0" w:color="auto"/>
              <w:left w:val="single" w:sz="4" w:space="0" w:color="auto"/>
              <w:bottom w:val="single" w:sz="4" w:space="0" w:color="auto"/>
              <w:right w:val="single" w:sz="4" w:space="0" w:color="auto"/>
            </w:tcBorders>
            <w:hideMark/>
          </w:tcPr>
          <w:p w14:paraId="0C014007"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2701FE13"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273711</w:t>
            </w:r>
          </w:p>
        </w:tc>
        <w:tc>
          <w:tcPr>
            <w:tcW w:w="1405" w:type="dxa"/>
            <w:tcBorders>
              <w:top w:val="single" w:sz="4" w:space="0" w:color="auto"/>
              <w:left w:val="single" w:sz="4" w:space="0" w:color="auto"/>
              <w:bottom w:val="single" w:sz="4" w:space="0" w:color="auto"/>
              <w:right w:val="single" w:sz="4" w:space="0" w:color="auto"/>
            </w:tcBorders>
          </w:tcPr>
          <w:p w14:paraId="127CD4DB"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9FE80A4"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11147,30</w:t>
            </w:r>
          </w:p>
        </w:tc>
      </w:tr>
      <w:tr w:rsidR="00AA1A31" w14:paraId="66BF8AC1"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15C27630"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 xml:space="preserve">Alte </w:t>
            </w:r>
            <w:proofErr w:type="spellStart"/>
            <w:r>
              <w:rPr>
                <w:rFonts w:eastAsia="Times New Roman"/>
                <w:sz w:val="24"/>
                <w:szCs w:val="24"/>
                <w:lang w:val="en-GB" w:eastAsia="ru-RU"/>
              </w:rPr>
              <w:t>cheltuieli</w:t>
            </w:r>
            <w:proofErr w:type="spellEnd"/>
            <w:r>
              <w:rPr>
                <w:rFonts w:eastAsia="Times New Roman"/>
                <w:sz w:val="24"/>
                <w:szCs w:val="24"/>
                <w:lang w:val="en-GB" w:eastAsia="ru-RU"/>
              </w:rPr>
              <w:t xml:space="preserve"> in </w:t>
            </w:r>
            <w:proofErr w:type="spellStart"/>
            <w:r>
              <w:rPr>
                <w:rFonts w:eastAsia="Times New Roman"/>
                <w:sz w:val="24"/>
                <w:szCs w:val="24"/>
                <w:lang w:val="en-GB" w:eastAsia="ru-RU"/>
              </w:rPr>
              <w:t>baza</w:t>
            </w:r>
            <w:proofErr w:type="spellEnd"/>
            <w:r>
              <w:rPr>
                <w:rFonts w:eastAsia="Times New Roman"/>
                <w:sz w:val="24"/>
                <w:szCs w:val="24"/>
                <w:lang w:val="en-GB" w:eastAsia="ru-RU"/>
              </w:rPr>
              <w:t xml:space="preserve"> de </w:t>
            </w:r>
            <w:proofErr w:type="spellStart"/>
            <w:r>
              <w:rPr>
                <w:rFonts w:eastAsia="Times New Roman"/>
                <w:sz w:val="24"/>
                <w:szCs w:val="24"/>
                <w:lang w:val="en-GB" w:eastAsia="ru-RU"/>
              </w:rPr>
              <w:t>contracte</w:t>
            </w:r>
            <w:proofErr w:type="spellEnd"/>
            <w:r>
              <w:rPr>
                <w:rFonts w:eastAsia="Times New Roman"/>
                <w:sz w:val="24"/>
                <w:szCs w:val="24"/>
                <w:lang w:val="en-GB" w:eastAsia="ru-RU"/>
              </w:rPr>
              <w:t xml:space="preserve"> cu </w:t>
            </w:r>
            <w:proofErr w:type="spellStart"/>
            <w:r>
              <w:rPr>
                <w:rFonts w:eastAsia="Times New Roman"/>
                <w:sz w:val="24"/>
                <w:szCs w:val="24"/>
                <w:lang w:val="en-GB" w:eastAsia="ru-RU"/>
              </w:rPr>
              <w:t>persoane</w:t>
            </w:r>
            <w:proofErr w:type="spellEnd"/>
            <w:r>
              <w:rPr>
                <w:rFonts w:eastAsia="Times New Roman"/>
                <w:sz w:val="24"/>
                <w:szCs w:val="24"/>
                <w:lang w:val="en-GB" w:eastAsia="ru-RU"/>
              </w:rPr>
              <w:t xml:space="preserve"> </w:t>
            </w:r>
            <w:proofErr w:type="spellStart"/>
            <w:r>
              <w:rPr>
                <w:rFonts w:eastAsia="Times New Roman"/>
                <w:sz w:val="24"/>
                <w:szCs w:val="24"/>
                <w:lang w:val="en-GB" w:eastAsia="ru-RU"/>
              </w:rPr>
              <w:t>fizice</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603CDA10"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198694B8"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281600</w:t>
            </w:r>
          </w:p>
        </w:tc>
        <w:tc>
          <w:tcPr>
            <w:tcW w:w="1405" w:type="dxa"/>
            <w:tcBorders>
              <w:top w:val="single" w:sz="4" w:space="0" w:color="auto"/>
              <w:left w:val="single" w:sz="4" w:space="0" w:color="auto"/>
              <w:bottom w:val="single" w:sz="4" w:space="0" w:color="auto"/>
              <w:right w:val="single" w:sz="4" w:space="0" w:color="auto"/>
            </w:tcBorders>
          </w:tcPr>
          <w:p w14:paraId="5B0428D0"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499EA8D3" w14:textId="77777777" w:rsidR="00AA1A31" w:rsidRDefault="00AA1A31">
            <w:pPr>
              <w:spacing w:after="0" w:line="256" w:lineRule="auto"/>
              <w:jc w:val="center"/>
              <w:rPr>
                <w:rFonts w:eastAsia="Times New Roman"/>
                <w:sz w:val="24"/>
                <w:szCs w:val="24"/>
                <w:lang w:val="en-GB" w:eastAsia="ru-RU"/>
              </w:rPr>
            </w:pPr>
            <w:r>
              <w:rPr>
                <w:rFonts w:eastAsia="Times New Roman"/>
                <w:sz w:val="24"/>
                <w:szCs w:val="24"/>
                <w:lang w:val="en-GB" w:eastAsia="ru-RU"/>
              </w:rPr>
              <w:t>23478,0</w:t>
            </w:r>
          </w:p>
        </w:tc>
      </w:tr>
      <w:tr w:rsidR="00AA1A31" w14:paraId="547DC9B6"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5D3B01BA"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SRL Profact construct</w:t>
            </w:r>
          </w:p>
        </w:tc>
        <w:tc>
          <w:tcPr>
            <w:tcW w:w="1206" w:type="dxa"/>
            <w:tcBorders>
              <w:top w:val="single" w:sz="4" w:space="0" w:color="auto"/>
              <w:left w:val="single" w:sz="4" w:space="0" w:color="auto"/>
              <w:bottom w:val="single" w:sz="4" w:space="0" w:color="auto"/>
              <w:right w:val="single" w:sz="4" w:space="0" w:color="auto"/>
            </w:tcBorders>
            <w:hideMark/>
          </w:tcPr>
          <w:p w14:paraId="3BBE20D3"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07FE19D8" w14:textId="77777777" w:rsidR="00AA1A31" w:rsidRDefault="00AA1A31">
            <w:pPr>
              <w:spacing w:after="0" w:line="256" w:lineRule="auto"/>
              <w:jc w:val="center"/>
              <w:rPr>
                <w:rFonts w:eastAsia="Times New Roman"/>
                <w:sz w:val="24"/>
                <w:szCs w:val="24"/>
                <w:lang w:val="en-US" w:eastAsia="ru-RU"/>
              </w:rPr>
            </w:pPr>
            <w:r>
              <w:rPr>
                <w:rFonts w:eastAsia="Times New Roman"/>
                <w:sz w:val="24"/>
                <w:szCs w:val="24"/>
                <w:lang w:eastAsia="ru-RU"/>
              </w:rPr>
              <w:t>3192</w:t>
            </w:r>
            <w:r>
              <w:rPr>
                <w:rFonts w:eastAsia="Times New Roman"/>
                <w:sz w:val="24"/>
                <w:szCs w:val="24"/>
                <w:lang w:val="ro-RO" w:eastAsia="ru-RU"/>
              </w:rPr>
              <w:t>2</w:t>
            </w:r>
            <w:r>
              <w:rPr>
                <w:rFonts w:eastAsia="Times New Roman"/>
                <w:sz w:val="24"/>
                <w:szCs w:val="24"/>
                <w:lang w:eastAsia="ru-RU"/>
              </w:rPr>
              <w:t>0</w:t>
            </w:r>
          </w:p>
        </w:tc>
        <w:tc>
          <w:tcPr>
            <w:tcW w:w="1405" w:type="dxa"/>
            <w:tcBorders>
              <w:top w:val="single" w:sz="4" w:space="0" w:color="auto"/>
              <w:left w:val="single" w:sz="4" w:space="0" w:color="auto"/>
              <w:bottom w:val="single" w:sz="4" w:space="0" w:color="auto"/>
              <w:right w:val="single" w:sz="4" w:space="0" w:color="auto"/>
            </w:tcBorders>
          </w:tcPr>
          <w:p w14:paraId="3A32291E"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31603FD6" w14:textId="77777777" w:rsidR="00AA1A31" w:rsidRDefault="00AA1A31">
            <w:pPr>
              <w:spacing w:after="0" w:line="256" w:lineRule="auto"/>
              <w:jc w:val="center"/>
              <w:rPr>
                <w:rFonts w:eastAsia="Times New Roman"/>
                <w:sz w:val="24"/>
                <w:szCs w:val="24"/>
                <w:lang w:val="en-US" w:eastAsia="ru-RU"/>
              </w:rPr>
            </w:pPr>
            <w:r>
              <w:rPr>
                <w:rFonts w:eastAsia="Times New Roman"/>
                <w:sz w:val="24"/>
                <w:szCs w:val="24"/>
                <w:lang w:val="en-US" w:eastAsia="ru-RU"/>
              </w:rPr>
              <w:t>1200140,23</w:t>
            </w:r>
          </w:p>
        </w:tc>
      </w:tr>
      <w:tr w:rsidR="00AA1A31" w14:paraId="73197AC1"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78B02434"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SRL Climatcontrol</w:t>
            </w:r>
          </w:p>
        </w:tc>
        <w:tc>
          <w:tcPr>
            <w:tcW w:w="1206" w:type="dxa"/>
            <w:tcBorders>
              <w:top w:val="single" w:sz="4" w:space="0" w:color="auto"/>
              <w:left w:val="single" w:sz="4" w:space="0" w:color="auto"/>
              <w:bottom w:val="single" w:sz="4" w:space="0" w:color="auto"/>
              <w:right w:val="single" w:sz="4" w:space="0" w:color="auto"/>
            </w:tcBorders>
            <w:hideMark/>
          </w:tcPr>
          <w:p w14:paraId="1869DDF9"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30754F55"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319230</w:t>
            </w:r>
          </w:p>
        </w:tc>
        <w:tc>
          <w:tcPr>
            <w:tcW w:w="1405" w:type="dxa"/>
            <w:tcBorders>
              <w:top w:val="single" w:sz="4" w:space="0" w:color="auto"/>
              <w:left w:val="single" w:sz="4" w:space="0" w:color="auto"/>
              <w:bottom w:val="single" w:sz="4" w:space="0" w:color="auto"/>
              <w:right w:val="single" w:sz="4" w:space="0" w:color="auto"/>
            </w:tcBorders>
          </w:tcPr>
          <w:p w14:paraId="1F713A5C"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5D8A407" w14:textId="77777777" w:rsidR="00AA1A31" w:rsidRDefault="00AA1A31">
            <w:pPr>
              <w:spacing w:after="0" w:line="256" w:lineRule="auto"/>
              <w:jc w:val="center"/>
              <w:rPr>
                <w:rFonts w:eastAsia="Times New Roman"/>
                <w:sz w:val="24"/>
                <w:szCs w:val="24"/>
                <w:lang w:val="en-US" w:eastAsia="ru-RU"/>
              </w:rPr>
            </w:pPr>
            <w:r>
              <w:rPr>
                <w:rFonts w:eastAsia="Times New Roman"/>
                <w:sz w:val="24"/>
                <w:szCs w:val="24"/>
                <w:lang w:val="en-US" w:eastAsia="ru-RU"/>
              </w:rPr>
              <w:t>31227,13</w:t>
            </w:r>
          </w:p>
        </w:tc>
      </w:tr>
      <w:tr w:rsidR="00AA1A31" w14:paraId="37B233F5"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338732A1"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IM Rompetrol Moldova SA</w:t>
            </w:r>
          </w:p>
        </w:tc>
        <w:tc>
          <w:tcPr>
            <w:tcW w:w="1206" w:type="dxa"/>
            <w:tcBorders>
              <w:top w:val="single" w:sz="4" w:space="0" w:color="auto"/>
              <w:left w:val="single" w:sz="4" w:space="0" w:color="auto"/>
              <w:bottom w:val="single" w:sz="4" w:space="0" w:color="auto"/>
              <w:right w:val="single" w:sz="4" w:space="0" w:color="auto"/>
            </w:tcBorders>
            <w:hideMark/>
          </w:tcPr>
          <w:p w14:paraId="64AE0F58"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048FA067"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331110</w:t>
            </w:r>
          </w:p>
        </w:tc>
        <w:tc>
          <w:tcPr>
            <w:tcW w:w="1405" w:type="dxa"/>
            <w:tcBorders>
              <w:top w:val="single" w:sz="4" w:space="0" w:color="auto"/>
              <w:left w:val="single" w:sz="4" w:space="0" w:color="auto"/>
              <w:bottom w:val="single" w:sz="4" w:space="0" w:color="auto"/>
              <w:right w:val="single" w:sz="4" w:space="0" w:color="auto"/>
            </w:tcBorders>
          </w:tcPr>
          <w:p w14:paraId="15094572"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1FB9D878" w14:textId="77777777" w:rsidR="00AA1A31" w:rsidRDefault="00AA1A31">
            <w:pPr>
              <w:spacing w:after="0" w:line="256" w:lineRule="auto"/>
              <w:jc w:val="center"/>
              <w:rPr>
                <w:rFonts w:eastAsia="Times New Roman"/>
                <w:sz w:val="24"/>
                <w:szCs w:val="24"/>
                <w:lang w:val="en-US" w:eastAsia="ru-RU"/>
              </w:rPr>
            </w:pPr>
            <w:r>
              <w:rPr>
                <w:rFonts w:eastAsia="Times New Roman"/>
                <w:sz w:val="24"/>
                <w:szCs w:val="24"/>
                <w:lang w:val="en-US" w:eastAsia="ru-RU"/>
              </w:rPr>
              <w:t>14303,90</w:t>
            </w:r>
          </w:p>
        </w:tc>
      </w:tr>
      <w:tr w:rsidR="00AA1A31" w14:paraId="32429392"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4A8018F7"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SRL Baguette</w:t>
            </w:r>
          </w:p>
        </w:tc>
        <w:tc>
          <w:tcPr>
            <w:tcW w:w="1206" w:type="dxa"/>
            <w:tcBorders>
              <w:top w:val="single" w:sz="4" w:space="0" w:color="auto"/>
              <w:left w:val="single" w:sz="4" w:space="0" w:color="auto"/>
              <w:bottom w:val="single" w:sz="4" w:space="0" w:color="auto"/>
              <w:right w:val="single" w:sz="4" w:space="0" w:color="auto"/>
            </w:tcBorders>
            <w:hideMark/>
          </w:tcPr>
          <w:p w14:paraId="2F4AA934"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5E49F1D3"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333110</w:t>
            </w:r>
          </w:p>
        </w:tc>
        <w:tc>
          <w:tcPr>
            <w:tcW w:w="1405" w:type="dxa"/>
            <w:tcBorders>
              <w:top w:val="single" w:sz="4" w:space="0" w:color="auto"/>
              <w:left w:val="single" w:sz="4" w:space="0" w:color="auto"/>
              <w:bottom w:val="single" w:sz="4" w:space="0" w:color="auto"/>
              <w:right w:val="single" w:sz="4" w:space="0" w:color="auto"/>
            </w:tcBorders>
          </w:tcPr>
          <w:p w14:paraId="55CF25DC"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06EC4C95" w14:textId="77777777" w:rsidR="00AA1A31" w:rsidRDefault="00AA1A31">
            <w:pPr>
              <w:spacing w:after="0" w:line="256" w:lineRule="auto"/>
              <w:jc w:val="center"/>
              <w:rPr>
                <w:rFonts w:eastAsia="Times New Roman"/>
                <w:color w:val="FF0000"/>
                <w:sz w:val="24"/>
                <w:szCs w:val="24"/>
                <w:lang w:val="en-US" w:eastAsia="ru-RU"/>
              </w:rPr>
            </w:pPr>
            <w:r>
              <w:rPr>
                <w:rFonts w:eastAsia="Times New Roman"/>
                <w:sz w:val="24"/>
                <w:szCs w:val="24"/>
                <w:lang w:val="en-US" w:eastAsia="ru-RU"/>
              </w:rPr>
              <w:t>936,01</w:t>
            </w:r>
          </w:p>
        </w:tc>
      </w:tr>
      <w:tr w:rsidR="00AA1A31" w14:paraId="59715154"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3F241EA8"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Arena Fruct SRL</w:t>
            </w:r>
          </w:p>
        </w:tc>
        <w:tc>
          <w:tcPr>
            <w:tcW w:w="1206" w:type="dxa"/>
            <w:tcBorders>
              <w:top w:val="single" w:sz="4" w:space="0" w:color="auto"/>
              <w:left w:val="single" w:sz="4" w:space="0" w:color="auto"/>
              <w:bottom w:val="single" w:sz="4" w:space="0" w:color="auto"/>
              <w:right w:val="single" w:sz="4" w:space="0" w:color="auto"/>
            </w:tcBorders>
            <w:hideMark/>
          </w:tcPr>
          <w:p w14:paraId="67B8EBF8"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3C417A3C"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333110</w:t>
            </w:r>
          </w:p>
        </w:tc>
        <w:tc>
          <w:tcPr>
            <w:tcW w:w="1405" w:type="dxa"/>
            <w:tcBorders>
              <w:top w:val="single" w:sz="4" w:space="0" w:color="auto"/>
              <w:left w:val="single" w:sz="4" w:space="0" w:color="auto"/>
              <w:bottom w:val="single" w:sz="4" w:space="0" w:color="auto"/>
              <w:right w:val="single" w:sz="4" w:space="0" w:color="auto"/>
            </w:tcBorders>
          </w:tcPr>
          <w:p w14:paraId="36FB3447" w14:textId="77777777" w:rsidR="00AA1A31" w:rsidRDefault="00AA1A31">
            <w:pPr>
              <w:spacing w:after="0" w:line="256" w:lineRule="auto"/>
              <w:jc w:val="center"/>
              <w:rPr>
                <w:rFonts w:eastAsia="Times New Roman"/>
                <w:sz w:val="24"/>
                <w:szCs w:val="24"/>
                <w:lang w:val="en-GB"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E115185" w14:textId="77777777" w:rsidR="00AA1A31" w:rsidRDefault="00AA1A31">
            <w:pPr>
              <w:spacing w:after="0" w:line="256" w:lineRule="auto"/>
              <w:jc w:val="center"/>
              <w:rPr>
                <w:rFonts w:eastAsia="Times New Roman"/>
                <w:color w:val="FF0000"/>
                <w:sz w:val="24"/>
                <w:szCs w:val="24"/>
                <w:lang w:val="en-US" w:eastAsia="ru-RU"/>
              </w:rPr>
            </w:pPr>
            <w:r>
              <w:rPr>
                <w:rFonts w:eastAsia="Times New Roman"/>
                <w:sz w:val="24"/>
                <w:szCs w:val="24"/>
                <w:lang w:val="en-US" w:eastAsia="ru-RU"/>
              </w:rPr>
              <w:t>25008,98</w:t>
            </w:r>
          </w:p>
        </w:tc>
      </w:tr>
      <w:tr w:rsidR="00AA1A31" w14:paraId="2AA0436F"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6B49E093"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II Baras Boris</w:t>
            </w:r>
          </w:p>
        </w:tc>
        <w:tc>
          <w:tcPr>
            <w:tcW w:w="1206" w:type="dxa"/>
            <w:tcBorders>
              <w:top w:val="single" w:sz="4" w:space="0" w:color="auto"/>
              <w:left w:val="single" w:sz="4" w:space="0" w:color="auto"/>
              <w:bottom w:val="single" w:sz="4" w:space="0" w:color="auto"/>
              <w:right w:val="single" w:sz="4" w:space="0" w:color="auto"/>
            </w:tcBorders>
            <w:hideMark/>
          </w:tcPr>
          <w:p w14:paraId="0C39582C" w14:textId="77777777" w:rsidR="00AA1A31" w:rsidRDefault="00AA1A31">
            <w:pPr>
              <w:spacing w:after="0" w:line="256" w:lineRule="auto"/>
              <w:rPr>
                <w:rFonts w:eastAsia="Times New Roman"/>
                <w:sz w:val="24"/>
                <w:szCs w:val="24"/>
                <w:lang w:val="ro-RO"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0EF851B3"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333110</w:t>
            </w:r>
          </w:p>
        </w:tc>
        <w:tc>
          <w:tcPr>
            <w:tcW w:w="1405" w:type="dxa"/>
            <w:tcBorders>
              <w:top w:val="single" w:sz="4" w:space="0" w:color="auto"/>
              <w:left w:val="single" w:sz="4" w:space="0" w:color="auto"/>
              <w:bottom w:val="single" w:sz="4" w:space="0" w:color="auto"/>
              <w:right w:val="single" w:sz="4" w:space="0" w:color="auto"/>
            </w:tcBorders>
          </w:tcPr>
          <w:p w14:paraId="6762FEF7" w14:textId="77777777" w:rsidR="00AA1A31" w:rsidRDefault="00AA1A31">
            <w:pPr>
              <w:spacing w:after="0" w:line="256" w:lineRule="auto"/>
              <w:jc w:val="center"/>
              <w:rPr>
                <w:rFonts w:eastAsia="Times New Roman"/>
                <w:sz w:val="24"/>
                <w:szCs w:val="24"/>
                <w:lang w:val="ro-RO" w:eastAsia="ru-RU"/>
              </w:rPr>
            </w:pPr>
          </w:p>
        </w:tc>
        <w:tc>
          <w:tcPr>
            <w:tcW w:w="1443" w:type="dxa"/>
            <w:tcBorders>
              <w:top w:val="single" w:sz="4" w:space="0" w:color="auto"/>
              <w:left w:val="single" w:sz="4" w:space="0" w:color="auto"/>
              <w:bottom w:val="single" w:sz="4" w:space="0" w:color="auto"/>
              <w:right w:val="single" w:sz="4" w:space="0" w:color="auto"/>
            </w:tcBorders>
            <w:hideMark/>
          </w:tcPr>
          <w:p w14:paraId="5BDC39BF" w14:textId="77777777" w:rsidR="00AA1A31" w:rsidRDefault="00AA1A31">
            <w:pPr>
              <w:spacing w:after="0" w:line="256" w:lineRule="auto"/>
              <w:jc w:val="center"/>
              <w:rPr>
                <w:rFonts w:eastAsia="Times New Roman"/>
                <w:color w:val="FF0000"/>
                <w:sz w:val="24"/>
                <w:szCs w:val="24"/>
                <w:lang w:val="ro-RO" w:eastAsia="ru-RU"/>
              </w:rPr>
            </w:pPr>
            <w:r>
              <w:rPr>
                <w:rFonts w:eastAsia="Times New Roman"/>
                <w:sz w:val="24"/>
                <w:szCs w:val="24"/>
                <w:lang w:val="ro-RO" w:eastAsia="ru-RU"/>
              </w:rPr>
              <w:t>6551,92</w:t>
            </w:r>
          </w:p>
        </w:tc>
      </w:tr>
      <w:tr w:rsidR="00AA1A31" w14:paraId="4719179F"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6147B424"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II Prozorovski Lilian</w:t>
            </w:r>
          </w:p>
        </w:tc>
        <w:tc>
          <w:tcPr>
            <w:tcW w:w="1206" w:type="dxa"/>
            <w:tcBorders>
              <w:top w:val="single" w:sz="4" w:space="0" w:color="auto"/>
              <w:left w:val="single" w:sz="4" w:space="0" w:color="auto"/>
              <w:bottom w:val="single" w:sz="4" w:space="0" w:color="auto"/>
              <w:right w:val="single" w:sz="4" w:space="0" w:color="auto"/>
            </w:tcBorders>
            <w:hideMark/>
          </w:tcPr>
          <w:p w14:paraId="16D6B979" w14:textId="77777777" w:rsidR="00AA1A31" w:rsidRDefault="00AA1A31">
            <w:pPr>
              <w:spacing w:after="0" w:line="256" w:lineRule="auto"/>
              <w:rPr>
                <w:rFonts w:eastAsia="Times New Roman"/>
                <w:sz w:val="24"/>
                <w:szCs w:val="24"/>
                <w:lang w:val="ro-RO"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6961C1E"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333110</w:t>
            </w:r>
          </w:p>
        </w:tc>
        <w:tc>
          <w:tcPr>
            <w:tcW w:w="1405" w:type="dxa"/>
            <w:tcBorders>
              <w:top w:val="single" w:sz="4" w:space="0" w:color="auto"/>
              <w:left w:val="single" w:sz="4" w:space="0" w:color="auto"/>
              <w:bottom w:val="single" w:sz="4" w:space="0" w:color="auto"/>
              <w:right w:val="single" w:sz="4" w:space="0" w:color="auto"/>
            </w:tcBorders>
          </w:tcPr>
          <w:p w14:paraId="07C1777B" w14:textId="77777777" w:rsidR="00AA1A31" w:rsidRDefault="00AA1A31">
            <w:pPr>
              <w:spacing w:after="0" w:line="256" w:lineRule="auto"/>
              <w:jc w:val="center"/>
              <w:rPr>
                <w:rFonts w:eastAsia="Times New Roman"/>
                <w:sz w:val="24"/>
                <w:szCs w:val="24"/>
                <w:lang w:val="ro-RO" w:eastAsia="ru-RU"/>
              </w:rPr>
            </w:pPr>
          </w:p>
        </w:tc>
        <w:tc>
          <w:tcPr>
            <w:tcW w:w="1443" w:type="dxa"/>
            <w:tcBorders>
              <w:top w:val="single" w:sz="4" w:space="0" w:color="auto"/>
              <w:left w:val="single" w:sz="4" w:space="0" w:color="auto"/>
              <w:bottom w:val="single" w:sz="4" w:space="0" w:color="auto"/>
              <w:right w:val="single" w:sz="4" w:space="0" w:color="auto"/>
            </w:tcBorders>
            <w:hideMark/>
          </w:tcPr>
          <w:p w14:paraId="24114F3A" w14:textId="77777777" w:rsidR="00AA1A31" w:rsidRDefault="00AA1A31">
            <w:pPr>
              <w:spacing w:after="0" w:line="256" w:lineRule="auto"/>
              <w:jc w:val="center"/>
              <w:rPr>
                <w:rFonts w:eastAsia="Times New Roman"/>
                <w:color w:val="FF0000"/>
                <w:sz w:val="24"/>
                <w:szCs w:val="24"/>
                <w:lang w:val="ro-RO" w:eastAsia="ru-RU"/>
              </w:rPr>
            </w:pPr>
            <w:r>
              <w:rPr>
                <w:rFonts w:eastAsia="Times New Roman"/>
                <w:sz w:val="24"/>
                <w:szCs w:val="24"/>
                <w:lang w:val="ro-RO" w:eastAsia="ru-RU"/>
              </w:rPr>
              <w:t>8210,32</w:t>
            </w:r>
          </w:p>
        </w:tc>
      </w:tr>
      <w:tr w:rsidR="00AA1A31" w14:paraId="4738D512"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28AC0767"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SA Fabrica de Unt din Floresti</w:t>
            </w:r>
          </w:p>
        </w:tc>
        <w:tc>
          <w:tcPr>
            <w:tcW w:w="1206" w:type="dxa"/>
            <w:tcBorders>
              <w:top w:val="single" w:sz="4" w:space="0" w:color="auto"/>
              <w:left w:val="single" w:sz="4" w:space="0" w:color="auto"/>
              <w:bottom w:val="single" w:sz="4" w:space="0" w:color="auto"/>
              <w:right w:val="single" w:sz="4" w:space="0" w:color="auto"/>
            </w:tcBorders>
            <w:hideMark/>
          </w:tcPr>
          <w:p w14:paraId="6AA4CFAF"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4FC06189"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333110</w:t>
            </w:r>
          </w:p>
        </w:tc>
        <w:tc>
          <w:tcPr>
            <w:tcW w:w="1405" w:type="dxa"/>
            <w:tcBorders>
              <w:top w:val="single" w:sz="4" w:space="0" w:color="auto"/>
              <w:left w:val="single" w:sz="4" w:space="0" w:color="auto"/>
              <w:bottom w:val="single" w:sz="4" w:space="0" w:color="auto"/>
              <w:right w:val="single" w:sz="4" w:space="0" w:color="auto"/>
            </w:tcBorders>
          </w:tcPr>
          <w:p w14:paraId="226AB35E" w14:textId="77777777" w:rsidR="00AA1A31" w:rsidRDefault="00AA1A31">
            <w:pPr>
              <w:spacing w:after="0" w:line="256" w:lineRule="auto"/>
              <w:jc w:val="center"/>
              <w:rPr>
                <w:rFonts w:eastAsia="Times New Roman"/>
                <w:sz w:val="24"/>
                <w:szCs w:val="24"/>
                <w:lang w:val="ro-RO" w:eastAsia="ru-RU"/>
              </w:rPr>
            </w:pPr>
          </w:p>
        </w:tc>
        <w:tc>
          <w:tcPr>
            <w:tcW w:w="1443" w:type="dxa"/>
            <w:tcBorders>
              <w:top w:val="single" w:sz="4" w:space="0" w:color="auto"/>
              <w:left w:val="single" w:sz="4" w:space="0" w:color="auto"/>
              <w:bottom w:val="single" w:sz="4" w:space="0" w:color="auto"/>
              <w:right w:val="single" w:sz="4" w:space="0" w:color="auto"/>
            </w:tcBorders>
            <w:hideMark/>
          </w:tcPr>
          <w:p w14:paraId="726FD485" w14:textId="77777777" w:rsidR="00AA1A31" w:rsidRDefault="00AA1A31">
            <w:pPr>
              <w:spacing w:after="0" w:line="256" w:lineRule="auto"/>
              <w:jc w:val="center"/>
              <w:rPr>
                <w:rFonts w:eastAsia="Times New Roman"/>
                <w:color w:val="FF0000"/>
                <w:sz w:val="24"/>
                <w:szCs w:val="24"/>
                <w:lang w:val="ro-RO" w:eastAsia="ru-RU"/>
              </w:rPr>
            </w:pPr>
            <w:r>
              <w:rPr>
                <w:rFonts w:eastAsia="Times New Roman"/>
                <w:sz w:val="24"/>
                <w:szCs w:val="24"/>
                <w:lang w:val="ro-RO" w:eastAsia="ru-RU"/>
              </w:rPr>
              <w:t>1240,0</w:t>
            </w:r>
          </w:p>
        </w:tc>
      </w:tr>
      <w:tr w:rsidR="00AA1A31" w14:paraId="7E795057" w14:textId="77777777" w:rsidTr="00AA1A31">
        <w:trPr>
          <w:trHeight w:val="271"/>
        </w:trPr>
        <w:tc>
          <w:tcPr>
            <w:tcW w:w="4231" w:type="dxa"/>
            <w:tcBorders>
              <w:top w:val="single" w:sz="4" w:space="0" w:color="auto"/>
              <w:left w:val="single" w:sz="4" w:space="0" w:color="auto"/>
              <w:bottom w:val="single" w:sz="4" w:space="0" w:color="auto"/>
              <w:right w:val="single" w:sz="4" w:space="0" w:color="auto"/>
            </w:tcBorders>
            <w:hideMark/>
          </w:tcPr>
          <w:p w14:paraId="6A52FCF6"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CC Aquatrade SRL</w:t>
            </w:r>
          </w:p>
        </w:tc>
        <w:tc>
          <w:tcPr>
            <w:tcW w:w="1206" w:type="dxa"/>
            <w:tcBorders>
              <w:top w:val="single" w:sz="4" w:space="0" w:color="auto"/>
              <w:left w:val="single" w:sz="4" w:space="0" w:color="auto"/>
              <w:bottom w:val="single" w:sz="4" w:space="0" w:color="auto"/>
              <w:right w:val="single" w:sz="4" w:space="0" w:color="auto"/>
            </w:tcBorders>
            <w:hideMark/>
          </w:tcPr>
          <w:p w14:paraId="0CBF5904" w14:textId="77777777" w:rsidR="00AA1A31" w:rsidRDefault="00AA1A31">
            <w:pPr>
              <w:spacing w:after="0" w:line="256" w:lineRule="auto"/>
              <w:rPr>
                <w:rFonts w:eastAsia="Times New Roman"/>
                <w:sz w:val="22"/>
                <w:lang w:val="en-GB" w:eastAsia="ru-RU"/>
              </w:rPr>
            </w:pPr>
            <w:r>
              <w:rPr>
                <w:rFonts w:eastAsia="Times New Roman"/>
                <w:sz w:val="22"/>
                <w:lang w:val="en-GB" w:eastAsia="ru-RU"/>
              </w:rPr>
              <w:t>30.09.2024</w:t>
            </w:r>
          </w:p>
        </w:tc>
        <w:tc>
          <w:tcPr>
            <w:tcW w:w="1384" w:type="dxa"/>
            <w:tcBorders>
              <w:top w:val="single" w:sz="4" w:space="0" w:color="auto"/>
              <w:left w:val="single" w:sz="4" w:space="0" w:color="auto"/>
              <w:bottom w:val="single" w:sz="4" w:space="0" w:color="auto"/>
              <w:right w:val="single" w:sz="4" w:space="0" w:color="auto"/>
            </w:tcBorders>
            <w:hideMark/>
          </w:tcPr>
          <w:p w14:paraId="23C6944B"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en-US" w:eastAsia="ru-RU"/>
              </w:rPr>
              <w:t>339110</w:t>
            </w:r>
          </w:p>
        </w:tc>
        <w:tc>
          <w:tcPr>
            <w:tcW w:w="1405" w:type="dxa"/>
            <w:tcBorders>
              <w:top w:val="single" w:sz="4" w:space="0" w:color="auto"/>
              <w:left w:val="single" w:sz="4" w:space="0" w:color="auto"/>
              <w:bottom w:val="single" w:sz="4" w:space="0" w:color="auto"/>
              <w:right w:val="single" w:sz="4" w:space="0" w:color="auto"/>
            </w:tcBorders>
          </w:tcPr>
          <w:p w14:paraId="1433D0AC" w14:textId="77777777" w:rsidR="00AA1A31" w:rsidRDefault="00AA1A31">
            <w:pPr>
              <w:spacing w:after="0" w:line="256" w:lineRule="auto"/>
              <w:jc w:val="center"/>
              <w:rPr>
                <w:rFonts w:eastAsia="Times New Roman"/>
                <w:sz w:val="24"/>
                <w:szCs w:val="24"/>
                <w:lang w:val="ro-RO" w:eastAsia="ru-RU"/>
              </w:rPr>
            </w:pPr>
          </w:p>
        </w:tc>
        <w:tc>
          <w:tcPr>
            <w:tcW w:w="1443" w:type="dxa"/>
            <w:tcBorders>
              <w:top w:val="single" w:sz="4" w:space="0" w:color="auto"/>
              <w:left w:val="single" w:sz="4" w:space="0" w:color="auto"/>
              <w:bottom w:val="single" w:sz="4" w:space="0" w:color="auto"/>
              <w:right w:val="single" w:sz="4" w:space="0" w:color="auto"/>
            </w:tcBorders>
            <w:hideMark/>
          </w:tcPr>
          <w:p w14:paraId="22D91EA4" w14:textId="77777777" w:rsidR="00AA1A31" w:rsidRDefault="00AA1A31">
            <w:pPr>
              <w:spacing w:after="0" w:line="256" w:lineRule="auto"/>
              <w:jc w:val="center"/>
              <w:rPr>
                <w:rFonts w:eastAsia="Times New Roman"/>
                <w:sz w:val="24"/>
                <w:szCs w:val="24"/>
                <w:lang w:val="ro-RO" w:eastAsia="ru-RU"/>
              </w:rPr>
            </w:pPr>
            <w:r>
              <w:rPr>
                <w:rFonts w:eastAsia="Times New Roman"/>
                <w:sz w:val="24"/>
                <w:szCs w:val="24"/>
                <w:lang w:val="ro-RO" w:eastAsia="ru-RU"/>
              </w:rPr>
              <w:t>1235,0</w:t>
            </w:r>
          </w:p>
        </w:tc>
      </w:tr>
      <w:tr w:rsidR="00AA1A31" w14:paraId="04582EBC" w14:textId="77777777" w:rsidTr="00AA1A31">
        <w:trPr>
          <w:trHeight w:val="286"/>
        </w:trPr>
        <w:tc>
          <w:tcPr>
            <w:tcW w:w="4231" w:type="dxa"/>
            <w:tcBorders>
              <w:top w:val="single" w:sz="4" w:space="0" w:color="auto"/>
              <w:left w:val="single" w:sz="4" w:space="0" w:color="auto"/>
              <w:bottom w:val="single" w:sz="4" w:space="0" w:color="auto"/>
              <w:right w:val="single" w:sz="4" w:space="0" w:color="auto"/>
            </w:tcBorders>
            <w:hideMark/>
          </w:tcPr>
          <w:p w14:paraId="0F0C26D9" w14:textId="77777777" w:rsidR="00AA1A31" w:rsidRDefault="00AA1A31">
            <w:pPr>
              <w:spacing w:after="0" w:line="256" w:lineRule="auto"/>
              <w:jc w:val="center"/>
              <w:rPr>
                <w:rFonts w:eastAsia="Times New Roman"/>
                <w:b/>
                <w:sz w:val="24"/>
                <w:szCs w:val="24"/>
                <w:lang w:val="en-GB" w:eastAsia="ru-RU"/>
              </w:rPr>
            </w:pPr>
            <w:r>
              <w:rPr>
                <w:rFonts w:eastAsia="Times New Roman"/>
                <w:b/>
                <w:sz w:val="22"/>
                <w:lang w:val="en-GB" w:eastAsia="ru-RU"/>
              </w:rPr>
              <w:t>Total</w:t>
            </w:r>
          </w:p>
        </w:tc>
        <w:tc>
          <w:tcPr>
            <w:tcW w:w="1206" w:type="dxa"/>
            <w:tcBorders>
              <w:top w:val="single" w:sz="4" w:space="0" w:color="auto"/>
              <w:left w:val="single" w:sz="4" w:space="0" w:color="auto"/>
              <w:bottom w:val="single" w:sz="4" w:space="0" w:color="auto"/>
              <w:right w:val="single" w:sz="4" w:space="0" w:color="auto"/>
            </w:tcBorders>
          </w:tcPr>
          <w:p w14:paraId="603B1571" w14:textId="77777777" w:rsidR="00AA1A31" w:rsidRDefault="00AA1A31">
            <w:pPr>
              <w:spacing w:after="0" w:line="256" w:lineRule="auto"/>
              <w:jc w:val="center"/>
              <w:rPr>
                <w:rFonts w:eastAsia="Times New Roman"/>
                <w:b/>
                <w:sz w:val="24"/>
                <w:szCs w:val="24"/>
                <w:lang w:val="en-GB" w:eastAsia="ru-RU"/>
              </w:rPr>
            </w:pPr>
          </w:p>
        </w:tc>
        <w:tc>
          <w:tcPr>
            <w:tcW w:w="1384" w:type="dxa"/>
            <w:tcBorders>
              <w:top w:val="single" w:sz="4" w:space="0" w:color="auto"/>
              <w:left w:val="single" w:sz="4" w:space="0" w:color="auto"/>
              <w:bottom w:val="single" w:sz="4" w:space="0" w:color="auto"/>
              <w:right w:val="single" w:sz="4" w:space="0" w:color="auto"/>
            </w:tcBorders>
          </w:tcPr>
          <w:p w14:paraId="55B27C3F" w14:textId="77777777" w:rsidR="00AA1A31" w:rsidRDefault="00AA1A31">
            <w:pPr>
              <w:spacing w:after="0" w:line="256" w:lineRule="auto"/>
              <w:jc w:val="center"/>
              <w:rPr>
                <w:rFonts w:eastAsia="Times New Roman"/>
                <w:b/>
                <w:sz w:val="24"/>
                <w:szCs w:val="24"/>
                <w:lang w:val="en-GB" w:eastAsia="ru-RU"/>
              </w:rPr>
            </w:pPr>
          </w:p>
        </w:tc>
        <w:tc>
          <w:tcPr>
            <w:tcW w:w="1405" w:type="dxa"/>
            <w:tcBorders>
              <w:top w:val="single" w:sz="4" w:space="0" w:color="auto"/>
              <w:left w:val="single" w:sz="4" w:space="0" w:color="auto"/>
              <w:bottom w:val="single" w:sz="4" w:space="0" w:color="auto"/>
              <w:right w:val="single" w:sz="4" w:space="0" w:color="auto"/>
            </w:tcBorders>
            <w:hideMark/>
          </w:tcPr>
          <w:p w14:paraId="3B5561D1" w14:textId="77777777" w:rsidR="00AA1A31" w:rsidRDefault="00AA1A31">
            <w:pPr>
              <w:spacing w:after="0" w:line="256" w:lineRule="auto"/>
              <w:jc w:val="center"/>
              <w:rPr>
                <w:rFonts w:eastAsia="Times New Roman"/>
                <w:b/>
                <w:sz w:val="24"/>
                <w:szCs w:val="24"/>
                <w:lang w:val="en-GB" w:eastAsia="ru-RU"/>
              </w:rPr>
            </w:pPr>
            <w:r>
              <w:rPr>
                <w:rFonts w:eastAsia="Times New Roman"/>
                <w:b/>
                <w:sz w:val="24"/>
                <w:szCs w:val="24"/>
                <w:lang w:val="en-GB" w:eastAsia="ru-RU"/>
              </w:rPr>
              <w:t>45689,98</w:t>
            </w:r>
          </w:p>
        </w:tc>
        <w:tc>
          <w:tcPr>
            <w:tcW w:w="1443" w:type="dxa"/>
            <w:tcBorders>
              <w:top w:val="single" w:sz="4" w:space="0" w:color="auto"/>
              <w:left w:val="single" w:sz="4" w:space="0" w:color="auto"/>
              <w:bottom w:val="single" w:sz="4" w:space="0" w:color="auto"/>
              <w:right w:val="single" w:sz="4" w:space="0" w:color="auto"/>
            </w:tcBorders>
            <w:hideMark/>
          </w:tcPr>
          <w:p w14:paraId="55965C1A" w14:textId="77777777" w:rsidR="00AA1A31" w:rsidRDefault="00AA1A31">
            <w:pPr>
              <w:spacing w:after="0" w:line="256" w:lineRule="auto"/>
              <w:jc w:val="center"/>
              <w:rPr>
                <w:rFonts w:eastAsia="Times New Roman"/>
                <w:b/>
                <w:sz w:val="24"/>
                <w:szCs w:val="24"/>
                <w:lang w:val="en-GB" w:eastAsia="ru-RU"/>
              </w:rPr>
            </w:pPr>
            <w:r>
              <w:rPr>
                <w:rFonts w:eastAsia="Times New Roman"/>
                <w:b/>
                <w:sz w:val="24"/>
                <w:szCs w:val="24"/>
                <w:lang w:val="en-GB" w:eastAsia="ru-RU"/>
              </w:rPr>
              <w:t>2232480,50</w:t>
            </w:r>
          </w:p>
        </w:tc>
      </w:tr>
    </w:tbl>
    <w:p w14:paraId="46059B3E" w14:textId="77777777" w:rsidR="00AA1A31" w:rsidRDefault="00AA1A31" w:rsidP="00AA1A31">
      <w:pPr>
        <w:spacing w:after="0"/>
        <w:rPr>
          <w:rFonts w:eastAsia="Times New Roman"/>
          <w:sz w:val="24"/>
          <w:szCs w:val="24"/>
          <w:lang w:val="en-GB" w:eastAsia="ru-RU"/>
        </w:rPr>
      </w:pPr>
    </w:p>
    <w:p w14:paraId="60217529" w14:textId="77777777" w:rsidR="00AA1A31" w:rsidRDefault="00AA1A31" w:rsidP="00AA1A31">
      <w:pPr>
        <w:spacing w:after="0"/>
        <w:jc w:val="center"/>
        <w:rPr>
          <w:rFonts w:eastAsia="Times New Roman"/>
          <w:b/>
          <w:i/>
          <w:szCs w:val="28"/>
          <w:lang w:val="it-IT" w:eastAsia="ru-RU"/>
        </w:rPr>
      </w:pPr>
    </w:p>
    <w:p w14:paraId="7E98855A" w14:textId="77777777" w:rsidR="00AA1A31" w:rsidRDefault="00AA1A31" w:rsidP="00AA1A31">
      <w:pPr>
        <w:pStyle w:val="a3"/>
        <w:jc w:val="both"/>
        <w:rPr>
          <w:b/>
          <w:bCs/>
          <w:i/>
          <w:iCs/>
          <w:szCs w:val="28"/>
          <w:lang w:val="ro-RO"/>
        </w:rPr>
      </w:pPr>
      <w:proofErr w:type="spellStart"/>
      <w:r>
        <w:rPr>
          <w:b/>
          <w:bCs/>
          <w:i/>
          <w:iCs/>
          <w:szCs w:val="28"/>
          <w:lang w:val="en-US"/>
        </w:rPr>
        <w:t>Lozovoi</w:t>
      </w:r>
      <w:proofErr w:type="spellEnd"/>
      <w:r>
        <w:rPr>
          <w:b/>
          <w:bCs/>
          <w:i/>
          <w:iCs/>
          <w:szCs w:val="28"/>
          <w:lang w:val="en-US"/>
        </w:rPr>
        <w:t xml:space="preserve"> Mihail /</w:t>
      </w:r>
      <w:proofErr w:type="spellStart"/>
      <w:r>
        <w:rPr>
          <w:b/>
          <w:bCs/>
          <w:i/>
          <w:iCs/>
          <w:szCs w:val="28"/>
          <w:lang w:val="en-US"/>
        </w:rPr>
        <w:t>semnătura</w:t>
      </w:r>
      <w:proofErr w:type="spellEnd"/>
      <w:r>
        <w:rPr>
          <w:b/>
          <w:bCs/>
          <w:i/>
          <w:iCs/>
          <w:szCs w:val="28"/>
          <w:lang w:val="en-US"/>
        </w:rPr>
        <w:t>/</w:t>
      </w:r>
      <w:proofErr w:type="spellStart"/>
      <w:r>
        <w:rPr>
          <w:b/>
          <w:bCs/>
          <w:i/>
          <w:iCs/>
          <w:szCs w:val="28"/>
          <w:lang w:val="en-US"/>
        </w:rPr>
        <w:t>Primarul</w:t>
      </w:r>
      <w:proofErr w:type="spellEnd"/>
      <w:r>
        <w:rPr>
          <w:b/>
          <w:bCs/>
          <w:i/>
          <w:iCs/>
          <w:szCs w:val="28"/>
          <w:lang w:val="en-US"/>
        </w:rPr>
        <w:t xml:space="preserve"> com. </w:t>
      </w:r>
      <w:proofErr w:type="spellStart"/>
      <w:r w:rsidRPr="00AA1A31">
        <w:rPr>
          <w:b/>
          <w:bCs/>
          <w:i/>
          <w:iCs/>
          <w:szCs w:val="28"/>
          <w:lang w:val="en-US"/>
        </w:rPr>
        <w:t>Sărata</w:t>
      </w:r>
      <w:proofErr w:type="spellEnd"/>
      <w:r w:rsidRPr="00AA1A31">
        <w:rPr>
          <w:b/>
          <w:bCs/>
          <w:i/>
          <w:iCs/>
          <w:szCs w:val="28"/>
          <w:lang w:val="en-US"/>
        </w:rPr>
        <w:t xml:space="preserve"> </w:t>
      </w:r>
      <w:proofErr w:type="spellStart"/>
      <w:r w:rsidRPr="00AA1A31">
        <w:rPr>
          <w:b/>
          <w:bCs/>
          <w:i/>
          <w:iCs/>
          <w:szCs w:val="28"/>
          <w:lang w:val="en-US"/>
        </w:rPr>
        <w:t>Galbena</w:t>
      </w:r>
      <w:proofErr w:type="spellEnd"/>
    </w:p>
    <w:p w14:paraId="3C40B745" w14:textId="77777777" w:rsidR="00AA1A31" w:rsidRDefault="00AA1A31" w:rsidP="00AA1A31">
      <w:pPr>
        <w:pStyle w:val="a3"/>
        <w:jc w:val="both"/>
        <w:rPr>
          <w:b/>
          <w:bCs/>
          <w:i/>
          <w:iCs/>
          <w:szCs w:val="28"/>
          <w:lang w:val="en-US"/>
        </w:rPr>
      </w:pPr>
      <w:proofErr w:type="spellStart"/>
      <w:r>
        <w:rPr>
          <w:b/>
          <w:bCs/>
          <w:i/>
          <w:iCs/>
          <w:szCs w:val="28"/>
          <w:lang w:val="en-US"/>
        </w:rPr>
        <w:t>Blănuță</w:t>
      </w:r>
      <w:proofErr w:type="spellEnd"/>
      <w:r>
        <w:rPr>
          <w:b/>
          <w:bCs/>
          <w:i/>
          <w:iCs/>
          <w:szCs w:val="28"/>
          <w:lang w:val="en-US"/>
        </w:rPr>
        <w:t xml:space="preserve"> Svetlana/</w:t>
      </w:r>
      <w:proofErr w:type="spellStart"/>
      <w:r>
        <w:rPr>
          <w:b/>
          <w:bCs/>
          <w:i/>
          <w:iCs/>
          <w:szCs w:val="28"/>
          <w:lang w:val="en-US"/>
        </w:rPr>
        <w:t>semnătura</w:t>
      </w:r>
      <w:proofErr w:type="spellEnd"/>
      <w:r>
        <w:rPr>
          <w:b/>
          <w:bCs/>
          <w:i/>
          <w:iCs/>
          <w:szCs w:val="28"/>
          <w:lang w:val="en-US"/>
        </w:rPr>
        <w:t xml:space="preserve">/ </w:t>
      </w:r>
      <w:proofErr w:type="spellStart"/>
      <w:r>
        <w:rPr>
          <w:b/>
          <w:bCs/>
          <w:i/>
          <w:iCs/>
          <w:szCs w:val="28"/>
          <w:lang w:val="en-US"/>
        </w:rPr>
        <w:t>contabil-șef</w:t>
      </w:r>
      <w:proofErr w:type="spellEnd"/>
    </w:p>
    <w:p w14:paraId="19C3A95C" w14:textId="77777777" w:rsidR="00AA1A31" w:rsidRDefault="00AA1A31" w:rsidP="00AA1A31">
      <w:pPr>
        <w:pStyle w:val="a3"/>
        <w:jc w:val="both"/>
        <w:rPr>
          <w:b/>
          <w:bCs/>
          <w:i/>
          <w:iCs/>
          <w:szCs w:val="28"/>
          <w:lang w:val="en-US"/>
        </w:rPr>
      </w:pPr>
    </w:p>
    <w:p w14:paraId="0244F95B" w14:textId="77777777" w:rsidR="00AA1A31" w:rsidRDefault="00AA1A31" w:rsidP="00AA1A31">
      <w:pPr>
        <w:spacing w:after="0"/>
        <w:rPr>
          <w:rFonts w:eastAsia="Times New Roman"/>
          <w:i/>
          <w:iCs/>
          <w:sz w:val="24"/>
          <w:szCs w:val="24"/>
          <w:lang w:val="en-US" w:eastAsia="ru-RU"/>
        </w:rPr>
      </w:pPr>
    </w:p>
    <w:p w14:paraId="2B1EBDC0" w14:textId="77777777" w:rsidR="00AA1A31" w:rsidRDefault="00AA1A31" w:rsidP="00AA1A31">
      <w:pPr>
        <w:spacing w:after="0"/>
        <w:rPr>
          <w:rFonts w:eastAsia="Times New Roman"/>
          <w:b/>
          <w:szCs w:val="28"/>
          <w:lang w:val="pt-PT" w:eastAsia="ro-RO"/>
          <w14:ligatures w14:val="standardContextual"/>
        </w:rPr>
      </w:pPr>
      <w:r>
        <w:rPr>
          <w:rFonts w:eastAsia="Times New Roman"/>
          <w:b/>
          <w:szCs w:val="28"/>
          <w:lang w:val="pt-PT" w:eastAsia="ro-RO"/>
          <w14:ligatures w14:val="standardContextual"/>
        </w:rPr>
        <w:t>Secretarul consiliului comunal_____________Albina SOLOMON</w:t>
      </w:r>
    </w:p>
    <w:p w14:paraId="5562303D" w14:textId="77777777" w:rsidR="00AA1A31" w:rsidRDefault="00AA1A31" w:rsidP="00AA1A31">
      <w:pPr>
        <w:spacing w:after="0" w:line="276" w:lineRule="auto"/>
        <w:ind w:left="142"/>
        <w:contextualSpacing/>
        <w:rPr>
          <w:b/>
          <w:bCs/>
          <w:i/>
          <w:iCs/>
          <w:sz w:val="22"/>
          <w:lang w:val="ro-RO"/>
        </w:rPr>
      </w:pPr>
    </w:p>
    <w:p w14:paraId="32E17B90" w14:textId="77777777" w:rsidR="00AA1A31" w:rsidRDefault="00AA1A31" w:rsidP="00AA1A31">
      <w:pPr>
        <w:spacing w:after="0" w:line="276" w:lineRule="auto"/>
        <w:ind w:left="142"/>
        <w:contextualSpacing/>
        <w:rPr>
          <w:b/>
          <w:bCs/>
          <w:i/>
          <w:iCs/>
          <w:sz w:val="22"/>
          <w:lang w:val="ro-RO"/>
        </w:rPr>
      </w:pPr>
      <w:r>
        <w:rPr>
          <w:b/>
          <w:bCs/>
          <w:i/>
          <w:iCs/>
          <w:sz w:val="22"/>
          <w:lang w:val="ro-RO"/>
        </w:rPr>
        <w:t xml:space="preserve">Executor:Contabil-șef, </w:t>
      </w:r>
      <w:r>
        <w:rPr>
          <w:b/>
          <w:bCs/>
          <w:i/>
          <w:iCs/>
          <w:sz w:val="22"/>
          <w:u w:val="single"/>
          <w:lang w:val="ro-RO"/>
        </w:rPr>
        <w:t>Blănuţă Svetlana</w:t>
      </w:r>
      <w:r>
        <w:rPr>
          <w:b/>
          <w:bCs/>
          <w:i/>
          <w:iCs/>
          <w:sz w:val="22"/>
          <w:lang w:val="ro-RO"/>
        </w:rPr>
        <w:t xml:space="preserve">                                                                </w:t>
      </w:r>
    </w:p>
    <w:p w14:paraId="0F4E1044" w14:textId="77777777" w:rsidR="00AA1A31" w:rsidRDefault="00AA1A31" w:rsidP="00AA1A31">
      <w:pPr>
        <w:spacing w:after="0" w:line="276" w:lineRule="auto"/>
        <w:ind w:left="142"/>
        <w:contextualSpacing/>
        <w:rPr>
          <w:b/>
          <w:bCs/>
          <w:i/>
          <w:iCs/>
          <w:sz w:val="22"/>
          <w:lang w:val="ro-RO"/>
        </w:rPr>
      </w:pPr>
      <w:r>
        <w:rPr>
          <w:b/>
          <w:bCs/>
          <w:i/>
          <w:iCs/>
          <w:sz w:val="22"/>
          <w:lang w:val="ro-RO"/>
        </w:rPr>
        <w:t>Tel 0269 50388</w:t>
      </w:r>
    </w:p>
    <w:p w14:paraId="4CB0C791" w14:textId="77777777" w:rsidR="00F12C76" w:rsidRPr="00AA1A31" w:rsidRDefault="00F12C76" w:rsidP="006C0B77">
      <w:pPr>
        <w:spacing w:after="0"/>
        <w:ind w:firstLine="709"/>
        <w:jc w:val="both"/>
        <w:rPr>
          <w:lang w:val="ro-RO"/>
        </w:rPr>
      </w:pPr>
    </w:p>
    <w:sectPr w:rsidR="00F12C76" w:rsidRPr="00AA1A3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54030"/>
    <w:multiLevelType w:val="hybridMultilevel"/>
    <w:tmpl w:val="44FCEC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43832D18"/>
    <w:multiLevelType w:val="hybridMultilevel"/>
    <w:tmpl w:val="462C80F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90D0123"/>
    <w:multiLevelType w:val="hybridMultilevel"/>
    <w:tmpl w:val="4B9608D4"/>
    <w:lvl w:ilvl="0" w:tplc="7F102680">
      <w:start w:val="2"/>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Times New Roman"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Times New Roman"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Times New Roman" w:hint="default"/>
      </w:rPr>
    </w:lvl>
    <w:lvl w:ilvl="8" w:tplc="04190005">
      <w:start w:val="1"/>
      <w:numFmt w:val="bullet"/>
      <w:lvlText w:val=""/>
      <w:lvlJc w:val="left"/>
      <w:pPr>
        <w:ind w:left="6825" w:hanging="360"/>
      </w:pPr>
      <w:rPr>
        <w:rFonts w:ascii="Wingdings" w:hAnsi="Wingdings" w:hint="default"/>
      </w:rPr>
    </w:lvl>
  </w:abstractNum>
  <w:abstractNum w:abstractNumId="3" w15:restartNumberingAfterBreak="0">
    <w:nsid w:val="667E3417"/>
    <w:multiLevelType w:val="hybridMultilevel"/>
    <w:tmpl w:val="4CEEB1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6F3938AE"/>
    <w:multiLevelType w:val="hybridMultilevel"/>
    <w:tmpl w:val="D44E5884"/>
    <w:lvl w:ilvl="0" w:tplc="131A18E2">
      <w:start w:val="1"/>
      <w:numFmt w:val="decimal"/>
      <w:lvlText w:val="%1."/>
      <w:lvlJc w:val="left"/>
      <w:pPr>
        <w:ind w:left="7590" w:hanging="360"/>
      </w:pPr>
      <w:rPr>
        <w:rFonts w:cs="Times New Roman"/>
        <w:b/>
      </w:rPr>
    </w:lvl>
    <w:lvl w:ilvl="1" w:tplc="04190019">
      <w:start w:val="1"/>
      <w:numFmt w:val="lowerLetter"/>
      <w:lvlText w:val="%2."/>
      <w:lvlJc w:val="left"/>
      <w:pPr>
        <w:ind w:left="8310" w:hanging="360"/>
      </w:pPr>
      <w:rPr>
        <w:rFonts w:cs="Times New Roman"/>
      </w:rPr>
    </w:lvl>
    <w:lvl w:ilvl="2" w:tplc="0419001B">
      <w:start w:val="1"/>
      <w:numFmt w:val="lowerRoman"/>
      <w:lvlText w:val="%3."/>
      <w:lvlJc w:val="right"/>
      <w:pPr>
        <w:ind w:left="9030" w:hanging="180"/>
      </w:pPr>
      <w:rPr>
        <w:rFonts w:cs="Times New Roman"/>
      </w:rPr>
    </w:lvl>
    <w:lvl w:ilvl="3" w:tplc="0419000F">
      <w:start w:val="1"/>
      <w:numFmt w:val="decimal"/>
      <w:lvlText w:val="%4."/>
      <w:lvlJc w:val="left"/>
      <w:pPr>
        <w:ind w:left="9750" w:hanging="360"/>
      </w:pPr>
      <w:rPr>
        <w:rFonts w:cs="Times New Roman"/>
      </w:rPr>
    </w:lvl>
    <w:lvl w:ilvl="4" w:tplc="04190019">
      <w:start w:val="1"/>
      <w:numFmt w:val="lowerLetter"/>
      <w:lvlText w:val="%5."/>
      <w:lvlJc w:val="left"/>
      <w:pPr>
        <w:ind w:left="10470" w:hanging="360"/>
      </w:pPr>
      <w:rPr>
        <w:rFonts w:cs="Times New Roman"/>
      </w:rPr>
    </w:lvl>
    <w:lvl w:ilvl="5" w:tplc="0419001B">
      <w:start w:val="1"/>
      <w:numFmt w:val="lowerRoman"/>
      <w:lvlText w:val="%6."/>
      <w:lvlJc w:val="right"/>
      <w:pPr>
        <w:ind w:left="11190" w:hanging="180"/>
      </w:pPr>
      <w:rPr>
        <w:rFonts w:cs="Times New Roman"/>
      </w:rPr>
    </w:lvl>
    <w:lvl w:ilvl="6" w:tplc="0419000F">
      <w:start w:val="1"/>
      <w:numFmt w:val="decimal"/>
      <w:lvlText w:val="%7."/>
      <w:lvlJc w:val="left"/>
      <w:pPr>
        <w:ind w:left="11910" w:hanging="360"/>
      </w:pPr>
      <w:rPr>
        <w:rFonts w:cs="Times New Roman"/>
      </w:rPr>
    </w:lvl>
    <w:lvl w:ilvl="7" w:tplc="04190019">
      <w:start w:val="1"/>
      <w:numFmt w:val="lowerLetter"/>
      <w:lvlText w:val="%8."/>
      <w:lvlJc w:val="left"/>
      <w:pPr>
        <w:ind w:left="12630" w:hanging="360"/>
      </w:pPr>
      <w:rPr>
        <w:rFonts w:cs="Times New Roman"/>
      </w:rPr>
    </w:lvl>
    <w:lvl w:ilvl="8" w:tplc="0419001B">
      <w:start w:val="1"/>
      <w:numFmt w:val="lowerRoman"/>
      <w:lvlText w:val="%9."/>
      <w:lvlJc w:val="right"/>
      <w:pPr>
        <w:ind w:left="13350" w:hanging="180"/>
      </w:pPr>
      <w:rPr>
        <w:rFonts w:cs="Times New Roman"/>
      </w:rPr>
    </w:lvl>
  </w:abstractNum>
  <w:num w:numId="1" w16cid:durableId="1728333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511353">
    <w:abstractNumId w:val="3"/>
  </w:num>
  <w:num w:numId="3" w16cid:durableId="657878553">
    <w:abstractNumId w:val="2"/>
  </w:num>
  <w:num w:numId="4" w16cid:durableId="885070964">
    <w:abstractNumId w:val="0"/>
  </w:num>
  <w:num w:numId="5" w16cid:durableId="211590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8F"/>
    <w:rsid w:val="000524AC"/>
    <w:rsid w:val="006C0B77"/>
    <w:rsid w:val="008242FF"/>
    <w:rsid w:val="00870751"/>
    <w:rsid w:val="00922C48"/>
    <w:rsid w:val="00A15AE6"/>
    <w:rsid w:val="00AA1A31"/>
    <w:rsid w:val="00B54A8E"/>
    <w:rsid w:val="00B915B7"/>
    <w:rsid w:val="00E44D8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8F6C"/>
  <w15:chartTrackingRefBased/>
  <w15:docId w15:val="{ACF55BBB-395C-4576-BB2D-F0F2E4E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31"/>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A31"/>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88133">
      <w:bodyDiv w:val="1"/>
      <w:marLeft w:val="0"/>
      <w:marRight w:val="0"/>
      <w:marTop w:val="0"/>
      <w:marBottom w:val="0"/>
      <w:divBdr>
        <w:top w:val="none" w:sz="0" w:space="0" w:color="auto"/>
        <w:left w:val="none" w:sz="0" w:space="0" w:color="auto"/>
        <w:bottom w:val="none" w:sz="0" w:space="0" w:color="auto"/>
        <w:right w:val="none" w:sz="0" w:space="0" w:color="auto"/>
      </w:divBdr>
    </w:div>
    <w:div w:id="7017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2024-11-18T06:41:00Z</dcterms:created>
  <dcterms:modified xsi:type="dcterms:W3CDTF">2024-11-18T12:10:00Z</dcterms:modified>
</cp:coreProperties>
</file>