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1AA8A" w14:textId="77777777" w:rsidR="005B4D24" w:rsidRDefault="005B4D24" w:rsidP="005B4D24">
      <w:pPr>
        <w:spacing w:after="0"/>
        <w:rPr>
          <w:rFonts w:eastAsia="Times New Roman"/>
          <w:b/>
          <w:bCs/>
          <w:sz w:val="24"/>
          <w:szCs w:val="24"/>
          <w:lang w:val="en-US" w:eastAsia="ru-RU"/>
        </w:rPr>
      </w:pPr>
      <w:r>
        <w:rPr>
          <w:noProof/>
        </w:rPr>
        <w:drawing>
          <wp:inline distT="0" distB="0" distL="0" distR="0" wp14:anchorId="00EF1C97" wp14:editId="7028832D">
            <wp:extent cx="5848350" cy="1066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p>
    <w:p w14:paraId="32F43E6F" w14:textId="6F1C6B9E" w:rsidR="005B4D24" w:rsidRDefault="005B4D24" w:rsidP="005B4D24">
      <w:pPr>
        <w:spacing w:after="0"/>
        <w:rPr>
          <w:rFonts w:eastAsia="Times New Roman"/>
          <w:b/>
          <w:sz w:val="32"/>
          <w:szCs w:val="32"/>
          <w:lang w:val="en-US" w:eastAsia="ro-RO"/>
        </w:rPr>
      </w:pPr>
      <w:r>
        <w:rPr>
          <w:rFonts w:eastAsia="Times New Roman"/>
          <w:b/>
          <w:sz w:val="32"/>
          <w:szCs w:val="32"/>
          <w:lang w:val="en-US" w:eastAsia="ro-RO"/>
        </w:rPr>
        <w:t xml:space="preserve">                                         PROIECT DE  DECIZIE  </w:t>
      </w:r>
    </w:p>
    <w:p w14:paraId="7DF86C6F" w14:textId="5F0BF5E0" w:rsidR="005B4D24" w:rsidRDefault="005B4D24" w:rsidP="005B4D24">
      <w:pPr>
        <w:spacing w:after="0"/>
        <w:rPr>
          <w:rFonts w:eastAsia="Times New Roman"/>
          <w:b/>
          <w:sz w:val="32"/>
          <w:szCs w:val="32"/>
          <w:lang w:val="en-US" w:eastAsia="ro-RO"/>
        </w:rPr>
      </w:pPr>
    </w:p>
    <w:p w14:paraId="3E64EBB7" w14:textId="77777777" w:rsidR="005B4D24" w:rsidRDefault="005B4D24" w:rsidP="005B4D24">
      <w:pPr>
        <w:spacing w:after="0"/>
        <w:rPr>
          <w:rFonts w:eastAsia="Times New Roman"/>
          <w:b/>
          <w:szCs w:val="28"/>
          <w:lang w:val="en-US" w:eastAsia="ro-RO"/>
        </w:rPr>
      </w:pPr>
      <w:r>
        <w:rPr>
          <w:rFonts w:eastAsia="Times New Roman"/>
          <w:b/>
          <w:szCs w:val="28"/>
          <w:lang w:val="en-US" w:eastAsia="ro-RO"/>
        </w:rPr>
        <w:t xml:space="preserve">                                                     </w:t>
      </w:r>
      <w:proofErr w:type="spellStart"/>
      <w:r>
        <w:rPr>
          <w:rFonts w:eastAsia="Times New Roman"/>
          <w:b/>
          <w:szCs w:val="28"/>
          <w:lang w:val="en-US" w:eastAsia="ro-RO"/>
        </w:rPr>
        <w:t>com.Sărata</w:t>
      </w:r>
      <w:proofErr w:type="spellEnd"/>
      <w:r>
        <w:rPr>
          <w:rFonts w:eastAsia="Times New Roman"/>
          <w:b/>
          <w:szCs w:val="28"/>
          <w:lang w:val="en-US" w:eastAsia="ro-RO"/>
        </w:rPr>
        <w:t xml:space="preserve"> </w:t>
      </w:r>
      <w:proofErr w:type="spellStart"/>
      <w:r>
        <w:rPr>
          <w:rFonts w:eastAsia="Times New Roman"/>
          <w:b/>
          <w:szCs w:val="28"/>
          <w:lang w:val="en-US" w:eastAsia="ro-RO"/>
        </w:rPr>
        <w:t>Galbenă</w:t>
      </w:r>
      <w:proofErr w:type="spellEnd"/>
    </w:p>
    <w:p w14:paraId="40B39C07" w14:textId="77777777" w:rsidR="005B4D24" w:rsidRDefault="005B4D24" w:rsidP="005B4D24">
      <w:pPr>
        <w:spacing w:after="0"/>
        <w:rPr>
          <w:rFonts w:eastAsia="Times New Roman"/>
          <w:b/>
          <w:szCs w:val="28"/>
          <w:lang w:val="en-US" w:eastAsia="ro-RO"/>
        </w:rPr>
      </w:pPr>
    </w:p>
    <w:p w14:paraId="45759C7F" w14:textId="7383090C" w:rsidR="005B4D24" w:rsidRDefault="005B4D24" w:rsidP="005B4D24">
      <w:pPr>
        <w:spacing w:after="0"/>
        <w:ind w:left="142" w:hanging="142"/>
        <w:rPr>
          <w:rFonts w:eastAsia="Times New Roman"/>
          <w:b/>
          <w:szCs w:val="28"/>
          <w:lang w:val="en-US" w:eastAsia="ro-RO"/>
        </w:rPr>
      </w:pPr>
      <w:r>
        <w:rPr>
          <w:rFonts w:eastAsia="Times New Roman"/>
          <w:b/>
          <w:szCs w:val="28"/>
          <w:lang w:val="en-US" w:eastAsia="ro-RO"/>
        </w:rPr>
        <w:t xml:space="preserve">  </w:t>
      </w:r>
      <w:bookmarkStart w:id="0" w:name="_Hlk73093798"/>
      <w:r>
        <w:rPr>
          <w:rFonts w:eastAsia="Times New Roman"/>
          <w:b/>
          <w:szCs w:val="28"/>
          <w:lang w:val="en-US" w:eastAsia="ro-RO"/>
        </w:rPr>
        <w:t xml:space="preserve">Din: 25 </w:t>
      </w:r>
      <w:proofErr w:type="spellStart"/>
      <w:r>
        <w:rPr>
          <w:rFonts w:eastAsia="Times New Roman"/>
          <w:b/>
          <w:szCs w:val="28"/>
          <w:lang w:val="en-US" w:eastAsia="ro-RO"/>
        </w:rPr>
        <w:t>noiembrie</w:t>
      </w:r>
      <w:proofErr w:type="spellEnd"/>
      <w:r>
        <w:rPr>
          <w:rFonts w:eastAsia="Times New Roman"/>
          <w:b/>
          <w:szCs w:val="28"/>
          <w:lang w:val="en-US" w:eastAsia="ro-RO"/>
        </w:rPr>
        <w:t xml:space="preserve"> 2024                                                                         Nr. </w:t>
      </w:r>
      <w:bookmarkEnd w:id="0"/>
    </w:p>
    <w:p w14:paraId="4C0199D0" w14:textId="77777777" w:rsidR="005B4D24" w:rsidRDefault="005B4D24" w:rsidP="005B4D24">
      <w:pPr>
        <w:spacing w:after="0"/>
        <w:ind w:left="142" w:hanging="142"/>
        <w:rPr>
          <w:rFonts w:eastAsia="Times New Roman"/>
          <w:b/>
          <w:szCs w:val="28"/>
          <w:lang w:val="en-US" w:eastAsia="ro-RO"/>
        </w:rPr>
      </w:pPr>
    </w:p>
    <w:p w14:paraId="7476AD0E" w14:textId="77777777" w:rsidR="005B4D24" w:rsidRDefault="005B4D24" w:rsidP="005B4D24">
      <w:pPr>
        <w:spacing w:after="0"/>
        <w:ind w:left="142" w:hanging="142"/>
        <w:rPr>
          <w:rFonts w:eastAsia="Times New Roman"/>
          <w:b/>
          <w:szCs w:val="28"/>
          <w:lang w:val="en-US" w:eastAsia="ro-RO"/>
        </w:rPr>
      </w:pPr>
    </w:p>
    <w:p w14:paraId="07D9F2E4" w14:textId="77777777" w:rsidR="005B4D24" w:rsidRDefault="005B4D24" w:rsidP="005B4D24">
      <w:pPr>
        <w:spacing w:after="0"/>
        <w:ind w:firstLine="709"/>
        <w:jc w:val="both"/>
        <w:rPr>
          <w:sz w:val="24"/>
          <w:szCs w:val="24"/>
          <w:lang w:val="ro-RO"/>
        </w:rPr>
      </w:pPr>
      <w:r>
        <w:rPr>
          <w:sz w:val="24"/>
          <w:szCs w:val="24"/>
          <w:lang w:val="pt-PT"/>
        </w:rPr>
        <w:t>,,Cu privire la autorizarea cas</w:t>
      </w:r>
      <w:r>
        <w:rPr>
          <w:sz w:val="24"/>
          <w:szCs w:val="24"/>
          <w:lang w:val="ro-RO"/>
        </w:rPr>
        <w:t xml:space="preserve">ării unor </w:t>
      </w:r>
    </w:p>
    <w:p w14:paraId="4F47D198" w14:textId="77777777" w:rsidR="005B4D24" w:rsidRDefault="005B4D24" w:rsidP="005B4D24">
      <w:pPr>
        <w:spacing w:after="0"/>
        <w:ind w:firstLine="709"/>
        <w:jc w:val="both"/>
        <w:rPr>
          <w:sz w:val="24"/>
          <w:szCs w:val="24"/>
          <w:lang w:val="ro-RO"/>
        </w:rPr>
      </w:pPr>
      <w:r>
        <w:rPr>
          <w:sz w:val="24"/>
          <w:szCs w:val="24"/>
          <w:lang w:val="ro-RO"/>
        </w:rPr>
        <w:t>bunuri uzate raportate la mijloace fixe”</w:t>
      </w:r>
    </w:p>
    <w:p w14:paraId="114099F9" w14:textId="77777777" w:rsidR="005B4D24" w:rsidRDefault="005B4D24" w:rsidP="005B4D24">
      <w:pPr>
        <w:spacing w:after="0"/>
        <w:ind w:firstLine="709"/>
        <w:jc w:val="both"/>
        <w:rPr>
          <w:lang w:val="ro-RO"/>
        </w:rPr>
      </w:pPr>
    </w:p>
    <w:p w14:paraId="765FB28E" w14:textId="77777777" w:rsidR="005B4D24" w:rsidRDefault="005B4D24" w:rsidP="005B4D24">
      <w:pPr>
        <w:spacing w:after="0"/>
        <w:ind w:firstLine="709"/>
        <w:jc w:val="both"/>
        <w:rPr>
          <w:lang w:val="ro-RO"/>
        </w:rPr>
      </w:pPr>
      <w:r>
        <w:rPr>
          <w:sz w:val="24"/>
          <w:szCs w:val="24"/>
          <w:lang w:val="ro-RO"/>
        </w:rPr>
        <w:t>În conformitate cu art. 14 alin. (2) lit. (b) al Legea Republicii Moldova nr.436/2006 privind administrația publică locală, pct. 8 și 10 din Regulamentul  privind casarea bunurilor uzate raportate la mijloace fixe aprobat prin Hotărârea Guvernului nr.500/1998, având avizul pozitiv al comisiilor de specialitate,</w:t>
      </w:r>
      <w:r>
        <w:rPr>
          <w:lang w:val="ro-RO"/>
        </w:rPr>
        <w:t xml:space="preserve"> </w:t>
      </w:r>
    </w:p>
    <w:p w14:paraId="5051EE44" w14:textId="77777777" w:rsidR="005B4D24" w:rsidRDefault="005B4D24" w:rsidP="005B4D24">
      <w:pPr>
        <w:spacing w:after="0"/>
        <w:jc w:val="both"/>
        <w:rPr>
          <w:b/>
          <w:bCs/>
          <w:szCs w:val="28"/>
          <w:lang w:val="ro-RO"/>
        </w:rPr>
      </w:pPr>
      <w:r>
        <w:rPr>
          <w:b/>
          <w:bCs/>
          <w:szCs w:val="28"/>
          <w:lang w:val="ro-RO"/>
        </w:rPr>
        <w:t>Consiliul comunal al Primăriei Sărata Galbenă</w:t>
      </w:r>
    </w:p>
    <w:p w14:paraId="722E8A21" w14:textId="77777777" w:rsidR="005B4D24" w:rsidRDefault="005B4D24" w:rsidP="005B4D24">
      <w:pPr>
        <w:spacing w:after="0"/>
        <w:jc w:val="both"/>
        <w:rPr>
          <w:b/>
          <w:bCs/>
          <w:sz w:val="32"/>
          <w:szCs w:val="32"/>
          <w:lang w:val="en-US"/>
        </w:rPr>
      </w:pPr>
      <w:r>
        <w:rPr>
          <w:b/>
          <w:bCs/>
          <w:sz w:val="32"/>
          <w:szCs w:val="32"/>
          <w:lang w:val="ro-RO"/>
        </w:rPr>
        <w:t xml:space="preserve">                                                        Decide</w:t>
      </w:r>
      <w:r>
        <w:rPr>
          <w:b/>
          <w:bCs/>
          <w:sz w:val="32"/>
          <w:szCs w:val="32"/>
          <w:lang w:val="en-US"/>
        </w:rPr>
        <w:t>:</w:t>
      </w:r>
    </w:p>
    <w:p w14:paraId="7E76159C" w14:textId="77777777" w:rsidR="005B4D24" w:rsidRDefault="005B4D24" w:rsidP="005B4D24">
      <w:pPr>
        <w:spacing w:after="0"/>
        <w:jc w:val="both"/>
        <w:rPr>
          <w:b/>
          <w:bCs/>
          <w:sz w:val="32"/>
          <w:szCs w:val="32"/>
          <w:lang w:val="en-US"/>
        </w:rPr>
      </w:pPr>
    </w:p>
    <w:p w14:paraId="13280B2B" w14:textId="77777777" w:rsidR="005B4D24" w:rsidRDefault="005B4D24" w:rsidP="005B4D24">
      <w:pPr>
        <w:numPr>
          <w:ilvl w:val="0"/>
          <w:numId w:val="1"/>
        </w:numPr>
        <w:spacing w:after="0"/>
        <w:ind w:left="720"/>
        <w:contextualSpacing/>
        <w:jc w:val="both"/>
        <w:rPr>
          <w:sz w:val="24"/>
          <w:szCs w:val="24"/>
          <w:lang w:val="pt-PT"/>
        </w:rPr>
      </w:pPr>
      <w:r>
        <w:rPr>
          <w:sz w:val="24"/>
          <w:szCs w:val="24"/>
          <w:lang w:val="pt-PT"/>
        </w:rPr>
        <w:t>Se autorizează casarea bunurilor uzate raportate la mijloace fixe, conform registrului actelor mijloacelor fixe ce urmează a fi casate, conform Anexei nr.1 și nr.2  la prezenta decizie.</w:t>
      </w:r>
    </w:p>
    <w:p w14:paraId="02413017" w14:textId="77777777" w:rsidR="005B4D24" w:rsidRDefault="005B4D24" w:rsidP="005B4D24">
      <w:pPr>
        <w:spacing w:after="0"/>
        <w:ind w:left="720"/>
        <w:contextualSpacing/>
        <w:jc w:val="both"/>
        <w:rPr>
          <w:sz w:val="24"/>
          <w:szCs w:val="24"/>
          <w:lang w:val="pt-PT"/>
        </w:rPr>
      </w:pPr>
    </w:p>
    <w:p w14:paraId="19DE9010" w14:textId="77777777" w:rsidR="005B4D24" w:rsidRDefault="005B4D24" w:rsidP="005B4D24">
      <w:pPr>
        <w:numPr>
          <w:ilvl w:val="0"/>
          <w:numId w:val="1"/>
        </w:numPr>
        <w:spacing w:after="0"/>
        <w:ind w:left="720"/>
        <w:contextualSpacing/>
        <w:jc w:val="both"/>
        <w:rPr>
          <w:sz w:val="24"/>
          <w:szCs w:val="24"/>
          <w:lang w:val="pt-PT"/>
        </w:rPr>
      </w:pPr>
      <w:r>
        <w:rPr>
          <w:sz w:val="24"/>
          <w:szCs w:val="24"/>
          <w:lang w:val="pt-PT"/>
        </w:rPr>
        <w:t>Contabilul, dna Vlas Diana, va efectua modificările respective în evidența contabilă, va efectua decontare sumelor nominalizate pentru fiecare intituție în parte, inclusiv scoaterea de la balanța contabilă a bunurilor raportate la mijloace fixe, conform prevederilor legislației în vigoare.</w:t>
      </w:r>
    </w:p>
    <w:p w14:paraId="0A498804" w14:textId="77777777" w:rsidR="005B4D24" w:rsidRDefault="005B4D24" w:rsidP="005B4D24">
      <w:pPr>
        <w:spacing w:after="0"/>
        <w:ind w:left="720"/>
        <w:contextualSpacing/>
        <w:jc w:val="both"/>
        <w:rPr>
          <w:sz w:val="24"/>
          <w:szCs w:val="24"/>
          <w:lang w:val="pt-PT"/>
        </w:rPr>
      </w:pPr>
    </w:p>
    <w:p w14:paraId="41F3AF89" w14:textId="77777777" w:rsidR="005B4D24" w:rsidRDefault="005B4D24" w:rsidP="005B4D24">
      <w:pPr>
        <w:numPr>
          <w:ilvl w:val="0"/>
          <w:numId w:val="1"/>
        </w:numPr>
        <w:spacing w:after="0"/>
        <w:ind w:left="720"/>
        <w:contextualSpacing/>
        <w:jc w:val="both"/>
        <w:rPr>
          <w:sz w:val="24"/>
          <w:szCs w:val="24"/>
          <w:lang w:val="pt-PT"/>
        </w:rPr>
      </w:pPr>
      <w:r>
        <w:rPr>
          <w:sz w:val="24"/>
          <w:szCs w:val="24"/>
          <w:lang w:val="pt-PT"/>
        </w:rPr>
        <w:t>Se desemnează responsabili de monitorizarea și executarea prevederilor prezentei decizii viceprimarul și contabilul-șef al Primăriei com. Sărata Galbenă.</w:t>
      </w:r>
    </w:p>
    <w:p w14:paraId="3CA1E972" w14:textId="77777777" w:rsidR="005B4D24" w:rsidRDefault="005B4D24" w:rsidP="005B4D24">
      <w:pPr>
        <w:pStyle w:val="a3"/>
        <w:rPr>
          <w:sz w:val="24"/>
          <w:szCs w:val="24"/>
          <w:lang w:val="pt-PT"/>
        </w:rPr>
      </w:pPr>
    </w:p>
    <w:p w14:paraId="2A85899D" w14:textId="77777777" w:rsidR="005B4D24" w:rsidRDefault="005B4D24" w:rsidP="005B4D24">
      <w:pPr>
        <w:pStyle w:val="a3"/>
        <w:numPr>
          <w:ilvl w:val="0"/>
          <w:numId w:val="1"/>
        </w:numPr>
        <w:rPr>
          <w:sz w:val="24"/>
          <w:szCs w:val="24"/>
          <w:lang w:val="pt-PT"/>
        </w:rPr>
      </w:pPr>
      <w:r>
        <w:rPr>
          <w:sz w:val="24"/>
          <w:szCs w:val="24"/>
          <w:lang w:val="pt-PT"/>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5FFD25A6" w14:textId="77777777" w:rsidR="005B4D24" w:rsidRPr="00277BED" w:rsidRDefault="005B4D24" w:rsidP="005B4D24">
      <w:pPr>
        <w:numPr>
          <w:ilvl w:val="0"/>
          <w:numId w:val="1"/>
        </w:numPr>
        <w:spacing w:after="0"/>
        <w:ind w:left="720"/>
        <w:contextualSpacing/>
        <w:jc w:val="both"/>
        <w:rPr>
          <w:sz w:val="24"/>
          <w:szCs w:val="24"/>
          <w:lang w:val="pt-PT"/>
        </w:rPr>
      </w:pPr>
      <w:bookmarkStart w:id="1" w:name="_Hlk98935102"/>
      <w:r>
        <w:rPr>
          <w:bCs/>
          <w:sz w:val="24"/>
          <w:szCs w:val="24"/>
          <w:lang w:val="pt-PT" w:eastAsia="ro-RO"/>
        </w:rPr>
        <w:t>Controlul asupra îndeplinirii prezentei decizii se pune în seama primarului  și a Comisiei economie, buget, finanțe.</w:t>
      </w:r>
      <w:bookmarkEnd w:id="1"/>
    </w:p>
    <w:p w14:paraId="5462DE09" w14:textId="77777777" w:rsidR="00277BED" w:rsidRDefault="00277BED" w:rsidP="005B4D24">
      <w:pPr>
        <w:numPr>
          <w:ilvl w:val="0"/>
          <w:numId w:val="1"/>
        </w:numPr>
        <w:spacing w:after="0"/>
        <w:ind w:left="720"/>
        <w:contextualSpacing/>
        <w:jc w:val="both"/>
        <w:rPr>
          <w:sz w:val="24"/>
          <w:szCs w:val="24"/>
          <w:lang w:val="pt-PT"/>
        </w:rPr>
      </w:pPr>
    </w:p>
    <w:p w14:paraId="09A1C6C4" w14:textId="77777777" w:rsidR="00277BED" w:rsidRDefault="00277BED" w:rsidP="00277BED">
      <w:pPr>
        <w:spacing w:after="0"/>
        <w:ind w:left="142" w:hanging="142"/>
        <w:jc w:val="both"/>
        <w:rPr>
          <w:rFonts w:eastAsia="Times New Roman"/>
          <w:b/>
          <w:szCs w:val="28"/>
          <w:lang w:val="ro-RO" w:eastAsia="ro-RO"/>
        </w:rPr>
      </w:pPr>
      <w:proofErr w:type="spellStart"/>
      <w:r>
        <w:rPr>
          <w:rFonts w:eastAsia="Times New Roman"/>
          <w:b/>
          <w:bCs/>
          <w:color w:val="000000"/>
          <w:szCs w:val="28"/>
          <w:lang w:val="en-US" w:eastAsia="zh-CN"/>
        </w:rPr>
        <w:t>Preşedintele</w:t>
      </w:r>
      <w:proofErr w:type="spellEnd"/>
      <w:r>
        <w:rPr>
          <w:rFonts w:eastAsia="Times New Roman"/>
          <w:b/>
          <w:bCs/>
          <w:color w:val="000000"/>
          <w:szCs w:val="28"/>
          <w:lang w:val="en-US" w:eastAsia="zh-CN"/>
        </w:rPr>
        <w:t xml:space="preserve"> </w:t>
      </w:r>
      <w:proofErr w:type="spellStart"/>
      <w:r>
        <w:rPr>
          <w:rFonts w:eastAsia="Times New Roman"/>
          <w:b/>
          <w:bCs/>
          <w:color w:val="000000"/>
          <w:szCs w:val="28"/>
          <w:lang w:val="en-US" w:eastAsia="zh-CN"/>
        </w:rPr>
        <w:t>şedinţei</w:t>
      </w:r>
      <w:proofErr w:type="spellEnd"/>
      <w:r>
        <w:rPr>
          <w:rFonts w:eastAsia="Times New Roman"/>
          <w:b/>
          <w:bCs/>
          <w:color w:val="000000"/>
          <w:szCs w:val="28"/>
          <w:lang w:val="en-US" w:eastAsia="zh-CN"/>
        </w:rPr>
        <w:t>:</w:t>
      </w:r>
      <w:r>
        <w:rPr>
          <w:rFonts w:eastAsia="Times New Roman"/>
          <w:b/>
          <w:szCs w:val="28"/>
          <w:lang w:val="en-US" w:eastAsia="ro-RO"/>
        </w:rPr>
        <w:t xml:space="preserve"> </w:t>
      </w:r>
      <w:r>
        <w:rPr>
          <w:rFonts w:eastAsia="Times New Roman"/>
          <w:b/>
          <w:szCs w:val="28"/>
          <w:lang w:val="ro-RO" w:eastAsia="ro-RO"/>
        </w:rPr>
        <w:t>_______________ Nina NEGRU</w:t>
      </w:r>
    </w:p>
    <w:p w14:paraId="1E530BC5" w14:textId="77777777" w:rsidR="00277BED" w:rsidRDefault="00277BED" w:rsidP="00277BED">
      <w:pPr>
        <w:spacing w:after="0"/>
        <w:ind w:left="142" w:hanging="142"/>
        <w:jc w:val="both"/>
        <w:rPr>
          <w:rFonts w:eastAsia="Times New Roman"/>
          <w:color w:val="000000"/>
          <w:szCs w:val="28"/>
          <w:lang w:val="ro-RO" w:eastAsia="zh-CN"/>
        </w:rPr>
      </w:pPr>
    </w:p>
    <w:p w14:paraId="72F751BD" w14:textId="77777777" w:rsidR="00277BED" w:rsidRDefault="00277BED" w:rsidP="00277BED">
      <w:pPr>
        <w:autoSpaceDE w:val="0"/>
        <w:autoSpaceDN w:val="0"/>
        <w:adjustRightInd w:val="0"/>
        <w:spacing w:after="0"/>
        <w:jc w:val="both"/>
        <w:rPr>
          <w:rFonts w:eastAsia="Times New Roman"/>
          <w:color w:val="000000"/>
          <w:szCs w:val="28"/>
          <w:lang w:val="en-US" w:eastAsia="zh-CN"/>
        </w:rPr>
      </w:pPr>
      <w:proofErr w:type="spellStart"/>
      <w:r>
        <w:rPr>
          <w:rFonts w:eastAsia="Times New Roman"/>
          <w:color w:val="000000"/>
          <w:szCs w:val="28"/>
          <w:lang w:val="en-US" w:eastAsia="zh-CN"/>
        </w:rPr>
        <w:t>Contrasemnează</w:t>
      </w:r>
      <w:proofErr w:type="spellEnd"/>
      <w:r>
        <w:rPr>
          <w:rFonts w:eastAsia="Times New Roman"/>
          <w:color w:val="000000"/>
          <w:szCs w:val="28"/>
          <w:lang w:val="en-US" w:eastAsia="zh-CN"/>
        </w:rPr>
        <w:t xml:space="preserve">: </w:t>
      </w:r>
    </w:p>
    <w:p w14:paraId="1507C350" w14:textId="77777777" w:rsidR="00277BED" w:rsidRDefault="00277BED" w:rsidP="00277BED">
      <w:pPr>
        <w:spacing w:after="0"/>
        <w:jc w:val="both"/>
        <w:rPr>
          <w:rFonts w:eastAsia="Times New Roman"/>
          <w:b/>
          <w:szCs w:val="28"/>
          <w:lang w:val="en-US" w:eastAsia="ro-RO"/>
        </w:rPr>
      </w:pPr>
      <w:proofErr w:type="spellStart"/>
      <w:r>
        <w:rPr>
          <w:rFonts w:eastAsia="Times New Roman"/>
          <w:b/>
          <w:bCs/>
          <w:szCs w:val="28"/>
          <w:lang w:val="en-US" w:eastAsia="ru-RU"/>
        </w:rPr>
        <w:t>Secretarul</w:t>
      </w:r>
      <w:proofErr w:type="spellEnd"/>
      <w:r>
        <w:rPr>
          <w:rFonts w:eastAsia="Times New Roman"/>
          <w:b/>
          <w:bCs/>
          <w:szCs w:val="28"/>
          <w:lang w:val="en-US" w:eastAsia="ru-RU"/>
        </w:rPr>
        <w:t xml:space="preserve"> </w:t>
      </w:r>
      <w:proofErr w:type="spellStart"/>
      <w:r>
        <w:rPr>
          <w:rFonts w:eastAsia="Times New Roman"/>
          <w:b/>
          <w:bCs/>
          <w:szCs w:val="28"/>
          <w:lang w:val="en-US" w:eastAsia="ru-RU"/>
        </w:rPr>
        <w:t>Consiliului</w:t>
      </w:r>
      <w:proofErr w:type="spellEnd"/>
      <w:r>
        <w:rPr>
          <w:rFonts w:eastAsia="Times New Roman"/>
          <w:b/>
          <w:bCs/>
          <w:szCs w:val="28"/>
          <w:lang w:val="en-US" w:eastAsia="ru-RU"/>
        </w:rPr>
        <w:t xml:space="preserve"> </w:t>
      </w:r>
      <w:proofErr w:type="spellStart"/>
      <w:r>
        <w:rPr>
          <w:rFonts w:eastAsia="Times New Roman"/>
          <w:b/>
          <w:bCs/>
          <w:szCs w:val="28"/>
          <w:lang w:val="en-US" w:eastAsia="ru-RU"/>
        </w:rPr>
        <w:t>comunal</w:t>
      </w:r>
      <w:proofErr w:type="spellEnd"/>
      <w:r>
        <w:rPr>
          <w:rFonts w:eastAsia="Times New Roman"/>
          <w:b/>
          <w:bCs/>
          <w:szCs w:val="28"/>
          <w:lang w:val="en-US" w:eastAsia="ru-RU"/>
        </w:rPr>
        <w:t>:</w:t>
      </w:r>
      <w:r>
        <w:rPr>
          <w:rFonts w:eastAsia="Times New Roman"/>
          <w:b/>
          <w:szCs w:val="28"/>
          <w:lang w:val="en-US" w:eastAsia="ro-RO"/>
        </w:rPr>
        <w:t xml:space="preserve"> ______________Albina SOLOMON</w:t>
      </w:r>
    </w:p>
    <w:p w14:paraId="6FDA6C13" w14:textId="77777777" w:rsidR="005B4D24" w:rsidRDefault="005B4D24" w:rsidP="005B4D24">
      <w:pPr>
        <w:spacing w:after="0"/>
        <w:jc w:val="both"/>
        <w:rPr>
          <w:rFonts w:eastAsia="Times New Roman"/>
          <w:szCs w:val="28"/>
          <w:lang w:val="en-US" w:eastAsia="ru-RU"/>
        </w:rPr>
      </w:pPr>
    </w:p>
    <w:p w14:paraId="4A81B237" w14:textId="77777777" w:rsidR="005B4D24" w:rsidRDefault="005B4D24" w:rsidP="005B4D24">
      <w:pPr>
        <w:spacing w:after="0" w:line="276" w:lineRule="auto"/>
        <w:ind w:left="142"/>
        <w:contextualSpacing/>
        <w:rPr>
          <w:b/>
          <w:bCs/>
          <w:i/>
          <w:iCs/>
          <w:sz w:val="22"/>
          <w:lang w:val="ro-RO"/>
        </w:rPr>
      </w:pPr>
    </w:p>
    <w:p w14:paraId="6C9EBC46" w14:textId="77777777" w:rsidR="005B4D24" w:rsidRDefault="005B4D24" w:rsidP="005B4D24">
      <w:pPr>
        <w:spacing w:after="0" w:line="276" w:lineRule="auto"/>
        <w:ind w:left="142"/>
        <w:contextualSpacing/>
        <w:rPr>
          <w:b/>
          <w:bCs/>
          <w:i/>
          <w:iCs/>
          <w:sz w:val="22"/>
          <w:lang w:val="ro-RO"/>
        </w:rPr>
      </w:pPr>
      <w:r>
        <w:rPr>
          <w:b/>
          <w:bCs/>
          <w:i/>
          <w:iCs/>
          <w:sz w:val="22"/>
          <w:lang w:val="ro-RO"/>
        </w:rPr>
        <w:t xml:space="preserve">Executor:Contabil-șef, </w:t>
      </w:r>
      <w:r>
        <w:rPr>
          <w:b/>
          <w:bCs/>
          <w:i/>
          <w:iCs/>
          <w:sz w:val="22"/>
          <w:u w:val="single"/>
          <w:lang w:val="ro-RO"/>
        </w:rPr>
        <w:t>Blănuţă Svetlana</w:t>
      </w:r>
      <w:r>
        <w:rPr>
          <w:b/>
          <w:bCs/>
          <w:i/>
          <w:iCs/>
          <w:sz w:val="22"/>
          <w:lang w:val="ro-RO"/>
        </w:rPr>
        <w:t xml:space="preserve">                                                                </w:t>
      </w:r>
    </w:p>
    <w:p w14:paraId="20A9B089" w14:textId="77777777" w:rsidR="005B4D24" w:rsidRDefault="005B4D24" w:rsidP="005B4D24">
      <w:pPr>
        <w:spacing w:after="0" w:line="276" w:lineRule="auto"/>
        <w:ind w:left="142"/>
        <w:contextualSpacing/>
        <w:rPr>
          <w:b/>
          <w:bCs/>
          <w:i/>
          <w:iCs/>
          <w:sz w:val="22"/>
          <w:lang w:val="ro-RO"/>
        </w:rPr>
      </w:pPr>
      <w:r>
        <w:rPr>
          <w:b/>
          <w:bCs/>
          <w:i/>
          <w:iCs/>
          <w:sz w:val="22"/>
          <w:lang w:val="ro-RO"/>
        </w:rPr>
        <w:t>Tel 0269 50388</w:t>
      </w:r>
    </w:p>
    <w:p w14:paraId="28E628D9" w14:textId="77777777" w:rsidR="005B4D24" w:rsidRDefault="005B4D24" w:rsidP="005B4D24">
      <w:pPr>
        <w:spacing w:after="0"/>
        <w:jc w:val="both"/>
        <w:rPr>
          <w:rFonts w:eastAsia="Times New Roman"/>
          <w:szCs w:val="28"/>
          <w:lang w:val="ro-RO" w:eastAsia="ru-RU"/>
        </w:rPr>
      </w:pPr>
    </w:p>
    <w:p w14:paraId="20B9E5B3" w14:textId="77777777" w:rsidR="005B4D24" w:rsidRDefault="005B4D24" w:rsidP="005B4D24">
      <w:pPr>
        <w:spacing w:after="0"/>
        <w:ind w:firstLine="709"/>
        <w:jc w:val="both"/>
        <w:rPr>
          <w:lang w:val="ro-RO"/>
        </w:rPr>
      </w:pPr>
    </w:p>
    <w:p w14:paraId="16ADC7D7" w14:textId="77777777" w:rsidR="005B4D24" w:rsidRDefault="005B4D24" w:rsidP="005B4D24">
      <w:pPr>
        <w:spacing w:after="0"/>
        <w:ind w:firstLine="709"/>
        <w:jc w:val="both"/>
        <w:rPr>
          <w:lang w:val="ro-RO"/>
        </w:rPr>
      </w:pPr>
    </w:p>
    <w:p w14:paraId="4E895689" w14:textId="77777777" w:rsidR="005B4D24" w:rsidRDefault="005B4D24" w:rsidP="005B4D24">
      <w:pPr>
        <w:spacing w:after="0"/>
        <w:ind w:firstLine="709"/>
        <w:jc w:val="both"/>
        <w:rPr>
          <w:lang w:val="ro-RO"/>
        </w:rPr>
      </w:pPr>
    </w:p>
    <w:p w14:paraId="23D84558" w14:textId="77777777" w:rsidR="005B4D24" w:rsidRDefault="005B4D24" w:rsidP="005B4D24">
      <w:pPr>
        <w:spacing w:after="0"/>
        <w:ind w:left="6465"/>
        <w:jc w:val="right"/>
        <w:rPr>
          <w:sz w:val="20"/>
          <w:szCs w:val="20"/>
          <w:lang w:val="ro-RO"/>
        </w:rPr>
      </w:pPr>
      <w:r>
        <w:rPr>
          <w:sz w:val="20"/>
          <w:szCs w:val="20"/>
          <w:lang w:val="ro-RO"/>
        </w:rPr>
        <w:t>„Anexa nr.1</w:t>
      </w:r>
    </w:p>
    <w:p w14:paraId="3AE90A53" w14:textId="77777777" w:rsidR="005B4D24" w:rsidRDefault="005B4D24" w:rsidP="005B4D24">
      <w:pPr>
        <w:spacing w:after="0"/>
        <w:jc w:val="right"/>
        <w:rPr>
          <w:sz w:val="20"/>
          <w:szCs w:val="20"/>
          <w:lang w:val="ro-RO"/>
        </w:rPr>
      </w:pPr>
      <w:smartTag w:uri="urn:schemas-microsoft-com:office:smarttags" w:element="PersonName">
        <w:smartTagPr>
          <w:attr w:name="ProductID" w:val="la Regulamentul"/>
        </w:smartTagPr>
        <w:r>
          <w:rPr>
            <w:sz w:val="20"/>
            <w:szCs w:val="20"/>
            <w:lang w:val="ro-RO"/>
          </w:rPr>
          <w:t>la Regulamentul</w:t>
        </w:r>
      </w:smartTag>
      <w:r>
        <w:rPr>
          <w:sz w:val="20"/>
          <w:szCs w:val="20"/>
          <w:lang w:val="ro-RO"/>
        </w:rPr>
        <w:t xml:space="preserve"> privind casarea </w:t>
      </w:r>
    </w:p>
    <w:p w14:paraId="193DE553" w14:textId="77777777" w:rsidR="005B4D24" w:rsidRDefault="005B4D24" w:rsidP="005B4D24">
      <w:pPr>
        <w:spacing w:after="0"/>
        <w:ind w:left="6840"/>
        <w:jc w:val="right"/>
        <w:rPr>
          <w:sz w:val="20"/>
          <w:szCs w:val="20"/>
          <w:lang w:val="ro-RO"/>
        </w:rPr>
      </w:pPr>
      <w:r>
        <w:rPr>
          <w:sz w:val="20"/>
          <w:szCs w:val="20"/>
          <w:lang w:val="ro-RO"/>
        </w:rPr>
        <w:t xml:space="preserve">bunurilor uzate, raportate la </w:t>
      </w:r>
    </w:p>
    <w:p w14:paraId="76936C74" w14:textId="77777777" w:rsidR="005B4D24" w:rsidRDefault="005B4D24" w:rsidP="005B4D24">
      <w:pPr>
        <w:spacing w:after="0"/>
        <w:ind w:left="7739"/>
        <w:jc w:val="right"/>
        <w:rPr>
          <w:sz w:val="20"/>
          <w:szCs w:val="20"/>
          <w:lang w:val="ro-RO"/>
        </w:rPr>
      </w:pPr>
      <w:r>
        <w:rPr>
          <w:sz w:val="20"/>
          <w:szCs w:val="20"/>
          <w:lang w:val="ro-RO"/>
        </w:rPr>
        <w:t xml:space="preserve">mijloacele fixe </w:t>
      </w:r>
    </w:p>
    <w:p w14:paraId="10B48D0A" w14:textId="77777777" w:rsidR="005B4D24" w:rsidRDefault="005B4D24" w:rsidP="005B4D24">
      <w:pPr>
        <w:spacing w:after="0"/>
        <w:ind w:firstLine="567"/>
        <w:jc w:val="both"/>
        <w:rPr>
          <w:sz w:val="20"/>
          <w:szCs w:val="20"/>
          <w:lang w:val="ro-RO"/>
        </w:rPr>
      </w:pPr>
      <w:r>
        <w:rPr>
          <w:sz w:val="20"/>
          <w:szCs w:val="20"/>
          <w:lang w:val="ro-RO"/>
        </w:rPr>
        <w:t> </w:t>
      </w:r>
    </w:p>
    <w:p w14:paraId="79936583" w14:textId="77777777" w:rsidR="005B4D24" w:rsidRDefault="005B4D24" w:rsidP="005B4D24">
      <w:pPr>
        <w:spacing w:after="0"/>
        <w:jc w:val="center"/>
        <w:rPr>
          <w:b/>
          <w:bCs/>
          <w:sz w:val="20"/>
          <w:szCs w:val="20"/>
          <w:lang w:val="ro-RO"/>
        </w:rPr>
      </w:pPr>
    </w:p>
    <w:p w14:paraId="26AA4B3A" w14:textId="77777777" w:rsidR="005B4D24" w:rsidRDefault="005B4D24" w:rsidP="005B4D24">
      <w:pPr>
        <w:spacing w:after="0"/>
        <w:jc w:val="center"/>
        <w:rPr>
          <w:b/>
          <w:bCs/>
          <w:sz w:val="20"/>
          <w:szCs w:val="20"/>
          <w:lang w:val="ro-RO"/>
        </w:rPr>
      </w:pPr>
    </w:p>
    <w:p w14:paraId="6E14B4A1" w14:textId="77777777" w:rsidR="005B4D24" w:rsidRDefault="005B4D24" w:rsidP="005B4D24">
      <w:pPr>
        <w:spacing w:after="0"/>
        <w:jc w:val="center"/>
        <w:rPr>
          <w:b/>
          <w:bCs/>
          <w:sz w:val="20"/>
          <w:szCs w:val="20"/>
          <w:lang w:val="ro-RO"/>
        </w:rPr>
      </w:pPr>
      <w:r>
        <w:rPr>
          <w:b/>
          <w:bCs/>
          <w:sz w:val="20"/>
          <w:szCs w:val="20"/>
          <w:lang w:val="ro-RO"/>
        </w:rPr>
        <w:t xml:space="preserve">Registrul </w:t>
      </w:r>
    </w:p>
    <w:p w14:paraId="2B62660C" w14:textId="77777777" w:rsidR="005B4D24" w:rsidRDefault="005B4D24" w:rsidP="005B4D24">
      <w:pPr>
        <w:spacing w:after="0"/>
        <w:jc w:val="center"/>
        <w:rPr>
          <w:b/>
          <w:bCs/>
          <w:sz w:val="20"/>
          <w:szCs w:val="20"/>
          <w:lang w:val="ro-RO"/>
        </w:rPr>
      </w:pPr>
      <w:r>
        <w:rPr>
          <w:b/>
          <w:bCs/>
          <w:sz w:val="20"/>
          <w:szCs w:val="20"/>
          <w:lang w:val="ro-RO"/>
        </w:rPr>
        <w:t xml:space="preserve">actelor mijloacelor fixe ce urmează a fi casate </w:t>
      </w:r>
    </w:p>
    <w:p w14:paraId="78F1A103" w14:textId="77777777" w:rsidR="005B4D24" w:rsidRDefault="005B4D24" w:rsidP="005B4D24">
      <w:pPr>
        <w:spacing w:after="0"/>
        <w:jc w:val="center"/>
        <w:rPr>
          <w:sz w:val="20"/>
          <w:szCs w:val="20"/>
          <w:lang w:val="ro-RO"/>
        </w:rPr>
      </w:pPr>
      <w:r>
        <w:rPr>
          <w:sz w:val="20"/>
          <w:szCs w:val="20"/>
          <w:lang w:val="ro-RO"/>
        </w:rPr>
        <w:t>(Aparatul Primăriei )</w:t>
      </w:r>
    </w:p>
    <w:tbl>
      <w:tblPr>
        <w:tblW w:w="9773" w:type="dxa"/>
        <w:jc w:val="center"/>
        <w:tblLook w:val="00A0" w:firstRow="1" w:lastRow="0" w:firstColumn="1" w:lastColumn="0" w:noHBand="0" w:noVBand="0"/>
      </w:tblPr>
      <w:tblGrid>
        <w:gridCol w:w="646"/>
        <w:gridCol w:w="1177"/>
        <w:gridCol w:w="844"/>
        <w:gridCol w:w="855"/>
        <w:gridCol w:w="883"/>
        <w:gridCol w:w="886"/>
        <w:gridCol w:w="600"/>
        <w:gridCol w:w="990"/>
        <w:gridCol w:w="825"/>
        <w:gridCol w:w="851"/>
        <w:gridCol w:w="670"/>
        <w:gridCol w:w="546"/>
      </w:tblGrid>
      <w:tr w:rsidR="005B4D24" w14:paraId="7ED89566" w14:textId="77777777" w:rsidTr="005B4D24">
        <w:trPr>
          <w:trHeight w:val="2125"/>
          <w:jc w:val="center"/>
        </w:trPr>
        <w:tc>
          <w:tcPr>
            <w:tcW w:w="6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AFB4E" w14:textId="77777777" w:rsidR="005B4D24" w:rsidRDefault="005B4D24">
            <w:pPr>
              <w:spacing w:after="0" w:line="256" w:lineRule="auto"/>
              <w:jc w:val="center"/>
              <w:rPr>
                <w:b/>
                <w:bCs/>
                <w:sz w:val="18"/>
                <w:szCs w:val="18"/>
                <w:lang w:val="ro-RO"/>
              </w:rPr>
            </w:pPr>
            <w:r>
              <w:rPr>
                <w:b/>
                <w:bCs/>
                <w:sz w:val="18"/>
                <w:szCs w:val="18"/>
                <w:lang w:val="ro-RO"/>
              </w:rPr>
              <w:t>Nr.</w:t>
            </w:r>
          </w:p>
          <w:p w14:paraId="6847CC0E" w14:textId="77777777" w:rsidR="005B4D24" w:rsidRDefault="005B4D24">
            <w:pPr>
              <w:spacing w:after="0" w:line="256" w:lineRule="auto"/>
              <w:jc w:val="center"/>
              <w:rPr>
                <w:b/>
                <w:bCs/>
                <w:sz w:val="18"/>
                <w:szCs w:val="18"/>
                <w:lang w:val="ro-RO"/>
              </w:rPr>
            </w:pPr>
            <w:r>
              <w:rPr>
                <w:b/>
                <w:bCs/>
                <w:sz w:val="18"/>
                <w:szCs w:val="18"/>
                <w:lang w:val="ro-RO"/>
              </w:rPr>
              <w:t>d/o</w:t>
            </w:r>
          </w:p>
        </w:tc>
        <w:tc>
          <w:tcPr>
            <w:tcW w:w="1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6C246E" w14:textId="77777777" w:rsidR="005B4D24" w:rsidRDefault="005B4D24">
            <w:pPr>
              <w:spacing w:after="0" w:line="256" w:lineRule="auto"/>
              <w:jc w:val="center"/>
              <w:rPr>
                <w:b/>
                <w:bCs/>
                <w:sz w:val="18"/>
                <w:szCs w:val="18"/>
                <w:lang w:val="ro-RO"/>
              </w:rPr>
            </w:pPr>
          </w:p>
          <w:p w14:paraId="40BE66A7" w14:textId="77777777" w:rsidR="005B4D24" w:rsidRDefault="005B4D24">
            <w:pPr>
              <w:spacing w:after="0" w:line="256" w:lineRule="auto"/>
              <w:jc w:val="center"/>
              <w:rPr>
                <w:b/>
                <w:bCs/>
                <w:sz w:val="18"/>
                <w:szCs w:val="18"/>
                <w:lang w:val="ro-RO"/>
              </w:rPr>
            </w:pPr>
            <w:r>
              <w:rPr>
                <w:b/>
                <w:bCs/>
                <w:sz w:val="18"/>
                <w:szCs w:val="18"/>
                <w:lang w:val="ro-RO"/>
              </w:rPr>
              <w:t>Denumirea</w:t>
            </w:r>
          </w:p>
          <w:p w14:paraId="6374F493" w14:textId="77777777" w:rsidR="005B4D24" w:rsidRDefault="005B4D24">
            <w:pPr>
              <w:spacing w:after="0" w:line="256" w:lineRule="auto"/>
              <w:jc w:val="center"/>
              <w:rPr>
                <w:b/>
                <w:bCs/>
                <w:sz w:val="18"/>
                <w:szCs w:val="18"/>
                <w:lang w:val="ro-RO"/>
              </w:rPr>
            </w:pPr>
            <w:r>
              <w:rPr>
                <w:b/>
                <w:bCs/>
                <w:sz w:val="18"/>
                <w:szCs w:val="18"/>
                <w:lang w:val="ro-RO"/>
              </w:rPr>
              <w:t xml:space="preserve"> şi marca mijlocului </w:t>
            </w:r>
            <w:r>
              <w:rPr>
                <w:b/>
                <w:bCs/>
                <w:sz w:val="18"/>
                <w:szCs w:val="18"/>
                <w:lang w:val="ro-RO"/>
              </w:rPr>
              <w:br/>
              <w:t>fix</w:t>
            </w:r>
          </w:p>
        </w:tc>
        <w:tc>
          <w:tcPr>
            <w:tcW w:w="8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D7986D" w14:textId="77777777" w:rsidR="005B4D24" w:rsidRDefault="005B4D24">
            <w:pPr>
              <w:spacing w:after="0" w:line="256" w:lineRule="auto"/>
              <w:jc w:val="center"/>
              <w:rPr>
                <w:b/>
                <w:bCs/>
                <w:sz w:val="18"/>
                <w:szCs w:val="18"/>
                <w:lang w:val="ro-RO"/>
              </w:rPr>
            </w:pPr>
          </w:p>
          <w:p w14:paraId="21FF4C17" w14:textId="77777777" w:rsidR="005B4D24" w:rsidRDefault="005B4D24">
            <w:pPr>
              <w:spacing w:after="0" w:line="256" w:lineRule="auto"/>
              <w:jc w:val="center"/>
              <w:rPr>
                <w:b/>
                <w:bCs/>
                <w:sz w:val="18"/>
                <w:szCs w:val="18"/>
                <w:lang w:val="ro-RO"/>
              </w:rPr>
            </w:pPr>
            <w:r>
              <w:rPr>
                <w:b/>
                <w:bCs/>
                <w:sz w:val="18"/>
                <w:szCs w:val="18"/>
                <w:lang w:val="ro-RO"/>
              </w:rPr>
              <w:t xml:space="preserve">Numărul de inventar sau de </w:t>
            </w:r>
            <w:r>
              <w:rPr>
                <w:b/>
                <w:bCs/>
                <w:sz w:val="18"/>
                <w:szCs w:val="18"/>
                <w:lang w:val="ro-RO"/>
              </w:rPr>
              <w:br/>
              <w:t>stat</w:t>
            </w:r>
          </w:p>
        </w:tc>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16D490" w14:textId="77777777" w:rsidR="005B4D24" w:rsidRDefault="005B4D24">
            <w:pPr>
              <w:spacing w:after="0" w:line="256" w:lineRule="auto"/>
              <w:jc w:val="center"/>
              <w:rPr>
                <w:b/>
                <w:bCs/>
                <w:sz w:val="18"/>
                <w:szCs w:val="18"/>
                <w:lang w:val="ro-RO"/>
              </w:rPr>
            </w:pPr>
          </w:p>
          <w:p w14:paraId="38E579B8" w14:textId="77777777" w:rsidR="005B4D24" w:rsidRDefault="005B4D24">
            <w:pPr>
              <w:spacing w:after="0" w:line="256" w:lineRule="auto"/>
              <w:jc w:val="center"/>
              <w:rPr>
                <w:b/>
                <w:bCs/>
                <w:sz w:val="18"/>
                <w:szCs w:val="18"/>
                <w:lang w:val="ro-RO"/>
              </w:rPr>
            </w:pPr>
            <w:r>
              <w:rPr>
                <w:b/>
                <w:bCs/>
                <w:sz w:val="18"/>
                <w:szCs w:val="18"/>
                <w:lang w:val="ro-RO"/>
              </w:rPr>
              <w:t>Data punerii</w:t>
            </w:r>
          </w:p>
          <w:p w14:paraId="567B66C7" w14:textId="77777777" w:rsidR="005B4D24" w:rsidRDefault="005B4D24">
            <w:pPr>
              <w:spacing w:after="0" w:line="256" w:lineRule="auto"/>
              <w:jc w:val="center"/>
              <w:rPr>
                <w:b/>
                <w:bCs/>
                <w:sz w:val="18"/>
                <w:szCs w:val="18"/>
                <w:lang w:val="ro-RO"/>
              </w:rPr>
            </w:pPr>
            <w:r>
              <w:rPr>
                <w:b/>
                <w:bCs/>
                <w:sz w:val="18"/>
                <w:szCs w:val="18"/>
                <w:lang w:val="ro-RO"/>
              </w:rPr>
              <w:t xml:space="preserve"> în funcţiune</w:t>
            </w:r>
          </w:p>
        </w:tc>
        <w:tc>
          <w:tcPr>
            <w:tcW w:w="8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22BF73" w14:textId="77777777" w:rsidR="005B4D24" w:rsidRDefault="005B4D24">
            <w:pPr>
              <w:spacing w:after="0" w:line="256" w:lineRule="auto"/>
              <w:jc w:val="center"/>
              <w:rPr>
                <w:b/>
                <w:bCs/>
                <w:sz w:val="18"/>
                <w:szCs w:val="18"/>
                <w:lang w:val="ro-RO"/>
              </w:rPr>
            </w:pPr>
          </w:p>
          <w:p w14:paraId="6B1792D7" w14:textId="77777777" w:rsidR="005B4D24" w:rsidRDefault="005B4D24">
            <w:pPr>
              <w:spacing w:after="0" w:line="256" w:lineRule="auto"/>
              <w:jc w:val="center"/>
              <w:rPr>
                <w:b/>
                <w:bCs/>
                <w:sz w:val="18"/>
                <w:szCs w:val="18"/>
                <w:lang w:val="ro-RO"/>
              </w:rPr>
            </w:pPr>
            <w:r>
              <w:rPr>
                <w:b/>
                <w:bCs/>
                <w:sz w:val="18"/>
                <w:szCs w:val="18"/>
                <w:lang w:val="ro-RO"/>
              </w:rPr>
              <w:t xml:space="preserve">Costul </w:t>
            </w:r>
          </w:p>
          <w:p w14:paraId="026929CF" w14:textId="77777777" w:rsidR="005B4D24" w:rsidRDefault="005B4D24">
            <w:pPr>
              <w:spacing w:after="0" w:line="256" w:lineRule="auto"/>
              <w:jc w:val="center"/>
              <w:rPr>
                <w:b/>
                <w:bCs/>
                <w:sz w:val="18"/>
                <w:szCs w:val="18"/>
                <w:lang w:val="ro-RO"/>
              </w:rPr>
            </w:pPr>
            <w:r>
              <w:rPr>
                <w:b/>
                <w:bCs/>
                <w:sz w:val="18"/>
                <w:szCs w:val="18"/>
                <w:lang w:val="ro-RO"/>
              </w:rPr>
              <w:t>de intrare/</w:t>
            </w:r>
          </w:p>
          <w:p w14:paraId="1775ACAA" w14:textId="77777777" w:rsidR="005B4D24" w:rsidRDefault="005B4D24">
            <w:pPr>
              <w:spacing w:after="0" w:line="256" w:lineRule="auto"/>
              <w:jc w:val="center"/>
              <w:rPr>
                <w:b/>
                <w:bCs/>
                <w:sz w:val="18"/>
                <w:szCs w:val="18"/>
                <w:lang w:val="ro-RO"/>
              </w:rPr>
            </w:pPr>
            <w:r>
              <w:rPr>
                <w:b/>
                <w:bCs/>
                <w:sz w:val="18"/>
                <w:szCs w:val="18"/>
                <w:lang w:val="ro-RO"/>
              </w:rPr>
              <w:t xml:space="preserve">valoarea iniţială, </w:t>
            </w:r>
          </w:p>
          <w:p w14:paraId="186DADA9" w14:textId="77777777" w:rsidR="005B4D24" w:rsidRDefault="005B4D24">
            <w:pPr>
              <w:spacing w:after="0" w:line="256" w:lineRule="auto"/>
              <w:jc w:val="center"/>
              <w:rPr>
                <w:b/>
                <w:bCs/>
                <w:sz w:val="18"/>
                <w:szCs w:val="18"/>
                <w:lang w:val="ro-RO"/>
              </w:rPr>
            </w:pPr>
            <w:r>
              <w:rPr>
                <w:b/>
                <w:bCs/>
                <w:sz w:val="18"/>
                <w:szCs w:val="18"/>
                <w:lang w:val="ro-RO"/>
              </w:rPr>
              <w:t>lei/buc</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ABE3D7" w14:textId="77777777" w:rsidR="005B4D24" w:rsidRDefault="005B4D24">
            <w:pPr>
              <w:spacing w:after="0" w:line="256" w:lineRule="auto"/>
              <w:jc w:val="center"/>
              <w:rPr>
                <w:b/>
                <w:bCs/>
                <w:sz w:val="18"/>
                <w:szCs w:val="18"/>
                <w:lang w:val="ro-RO"/>
              </w:rPr>
            </w:pPr>
          </w:p>
          <w:p w14:paraId="575098D4" w14:textId="77777777" w:rsidR="005B4D24" w:rsidRDefault="005B4D24">
            <w:pPr>
              <w:spacing w:after="0" w:line="256" w:lineRule="auto"/>
              <w:jc w:val="center"/>
              <w:rPr>
                <w:b/>
                <w:bCs/>
                <w:sz w:val="18"/>
                <w:szCs w:val="18"/>
                <w:lang w:val="ro-RO"/>
              </w:rPr>
            </w:pPr>
            <w:r>
              <w:rPr>
                <w:b/>
                <w:bCs/>
                <w:sz w:val="18"/>
                <w:szCs w:val="18"/>
                <w:lang w:val="ro-RO"/>
              </w:rPr>
              <w:t>Valoa-</w:t>
            </w:r>
          </w:p>
          <w:p w14:paraId="4A03E22B" w14:textId="77777777" w:rsidR="005B4D24" w:rsidRDefault="005B4D24">
            <w:pPr>
              <w:spacing w:after="0" w:line="256" w:lineRule="auto"/>
              <w:jc w:val="center"/>
              <w:rPr>
                <w:b/>
                <w:bCs/>
                <w:sz w:val="18"/>
                <w:szCs w:val="18"/>
                <w:lang w:val="ro-RO"/>
              </w:rPr>
            </w:pPr>
            <w:r>
              <w:rPr>
                <w:b/>
                <w:bCs/>
                <w:sz w:val="18"/>
                <w:szCs w:val="18"/>
                <w:lang w:val="ro-RO"/>
              </w:rPr>
              <w:t>rea reziduală/</w:t>
            </w:r>
          </w:p>
          <w:p w14:paraId="12086DB5" w14:textId="77777777" w:rsidR="005B4D24" w:rsidRDefault="005B4D24">
            <w:pPr>
              <w:spacing w:after="0" w:line="256" w:lineRule="auto"/>
              <w:jc w:val="center"/>
              <w:rPr>
                <w:b/>
                <w:bCs/>
                <w:sz w:val="18"/>
                <w:szCs w:val="18"/>
                <w:lang w:val="ro-RO"/>
              </w:rPr>
            </w:pPr>
            <w:r>
              <w:rPr>
                <w:b/>
                <w:bCs/>
                <w:sz w:val="18"/>
                <w:szCs w:val="18"/>
                <w:lang w:val="ro-RO"/>
              </w:rPr>
              <w:t xml:space="preserve">rămasă probabilă, </w:t>
            </w:r>
            <w:r>
              <w:rPr>
                <w:b/>
                <w:bCs/>
                <w:sz w:val="18"/>
                <w:szCs w:val="18"/>
                <w:lang w:val="ro-RO"/>
              </w:rPr>
              <w:br/>
              <w:t>lei</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656350" w14:textId="77777777" w:rsidR="005B4D24" w:rsidRDefault="005B4D24">
            <w:pPr>
              <w:spacing w:after="0" w:line="256" w:lineRule="auto"/>
              <w:jc w:val="center"/>
              <w:rPr>
                <w:b/>
                <w:bCs/>
                <w:sz w:val="18"/>
                <w:szCs w:val="18"/>
                <w:lang w:val="ro-RO"/>
              </w:rPr>
            </w:pPr>
          </w:p>
          <w:p w14:paraId="149FD480" w14:textId="77777777" w:rsidR="005B4D24" w:rsidRDefault="005B4D24">
            <w:pPr>
              <w:spacing w:after="0" w:line="256" w:lineRule="auto"/>
              <w:jc w:val="center"/>
              <w:rPr>
                <w:b/>
                <w:bCs/>
                <w:sz w:val="18"/>
                <w:szCs w:val="18"/>
                <w:lang w:val="ro-RO"/>
              </w:rPr>
            </w:pPr>
            <w:r>
              <w:rPr>
                <w:b/>
                <w:bCs/>
                <w:sz w:val="18"/>
                <w:szCs w:val="18"/>
                <w:lang w:val="ro-RO"/>
              </w:rPr>
              <w:t xml:space="preserve">Codul </w:t>
            </w:r>
          </w:p>
          <w:p w14:paraId="52A7DD35" w14:textId="77777777" w:rsidR="005B4D24" w:rsidRDefault="005B4D24">
            <w:pPr>
              <w:spacing w:after="0" w:line="256" w:lineRule="auto"/>
              <w:jc w:val="center"/>
              <w:rPr>
                <w:b/>
                <w:bCs/>
                <w:sz w:val="18"/>
                <w:szCs w:val="18"/>
                <w:lang w:val="ro-RO"/>
              </w:rPr>
            </w:pPr>
            <w:r>
              <w:rPr>
                <w:b/>
                <w:bCs/>
                <w:sz w:val="18"/>
                <w:szCs w:val="18"/>
                <w:lang w:val="ro-RO"/>
              </w:rPr>
              <w:t xml:space="preserve">de </w:t>
            </w:r>
            <w:r>
              <w:rPr>
                <w:b/>
                <w:bCs/>
                <w:sz w:val="18"/>
                <w:szCs w:val="18"/>
                <w:lang w:val="ro-RO"/>
              </w:rPr>
              <w:br/>
              <w:t>clasifi-</w:t>
            </w:r>
          </w:p>
          <w:p w14:paraId="0CDE28A0" w14:textId="77777777" w:rsidR="005B4D24" w:rsidRDefault="005B4D24">
            <w:pPr>
              <w:spacing w:after="0" w:line="256" w:lineRule="auto"/>
              <w:jc w:val="center"/>
              <w:rPr>
                <w:b/>
                <w:bCs/>
                <w:sz w:val="18"/>
                <w:szCs w:val="18"/>
                <w:lang w:val="ro-RO"/>
              </w:rPr>
            </w:pPr>
            <w:r>
              <w:rPr>
                <w:b/>
                <w:bCs/>
                <w:sz w:val="18"/>
                <w:szCs w:val="18"/>
                <w:lang w:val="ro-RO"/>
              </w:rPr>
              <w:t>care</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C94AF5" w14:textId="77777777" w:rsidR="005B4D24" w:rsidRDefault="005B4D24">
            <w:pPr>
              <w:spacing w:after="0" w:line="256" w:lineRule="auto"/>
              <w:jc w:val="center"/>
              <w:rPr>
                <w:b/>
                <w:bCs/>
                <w:sz w:val="18"/>
                <w:szCs w:val="18"/>
                <w:lang w:val="ro-RO"/>
              </w:rPr>
            </w:pPr>
            <w:r>
              <w:rPr>
                <w:b/>
                <w:bCs/>
                <w:sz w:val="18"/>
                <w:szCs w:val="18"/>
                <w:lang w:val="ro-RO"/>
              </w:rPr>
              <w:t>Durata</w:t>
            </w:r>
          </w:p>
          <w:p w14:paraId="624D61C2" w14:textId="77777777" w:rsidR="005B4D24" w:rsidRDefault="005B4D24">
            <w:pPr>
              <w:spacing w:after="0" w:line="256" w:lineRule="auto"/>
              <w:jc w:val="center"/>
              <w:rPr>
                <w:b/>
                <w:bCs/>
                <w:sz w:val="18"/>
                <w:szCs w:val="18"/>
                <w:lang w:val="ro-RO"/>
              </w:rPr>
            </w:pPr>
            <w:r>
              <w:rPr>
                <w:b/>
                <w:bCs/>
                <w:sz w:val="18"/>
                <w:szCs w:val="18"/>
                <w:lang w:val="ro-RO"/>
              </w:rPr>
              <w:t xml:space="preserve"> de utilizare/</w:t>
            </w:r>
          </w:p>
          <w:p w14:paraId="4DAC37A0" w14:textId="77777777" w:rsidR="005B4D24" w:rsidRDefault="005B4D24">
            <w:pPr>
              <w:spacing w:after="0" w:line="256" w:lineRule="auto"/>
              <w:jc w:val="center"/>
              <w:rPr>
                <w:b/>
                <w:bCs/>
                <w:sz w:val="18"/>
                <w:szCs w:val="18"/>
                <w:lang w:val="ro-RO"/>
              </w:rPr>
            </w:pPr>
            <w:r>
              <w:rPr>
                <w:b/>
                <w:bCs/>
                <w:sz w:val="18"/>
                <w:szCs w:val="18"/>
                <w:lang w:val="ro-RO"/>
              </w:rPr>
              <w:t xml:space="preserve">funcţionare utilă  </w:t>
            </w:r>
          </w:p>
          <w:p w14:paraId="62DEE165" w14:textId="77777777" w:rsidR="005B4D24" w:rsidRDefault="005B4D24">
            <w:pPr>
              <w:spacing w:after="0" w:line="256" w:lineRule="auto"/>
              <w:jc w:val="center"/>
              <w:rPr>
                <w:b/>
                <w:bCs/>
                <w:sz w:val="18"/>
                <w:szCs w:val="18"/>
                <w:lang w:val="ro-RO"/>
              </w:rPr>
            </w:pPr>
            <w:r>
              <w:rPr>
                <w:b/>
                <w:bCs/>
                <w:sz w:val="18"/>
                <w:szCs w:val="18"/>
                <w:lang w:val="ro-RO"/>
              </w:rPr>
              <w:t>(norma</w:t>
            </w:r>
          </w:p>
          <w:p w14:paraId="1B79CB97" w14:textId="77777777" w:rsidR="005B4D24" w:rsidRDefault="005B4D24">
            <w:pPr>
              <w:spacing w:after="0" w:line="256" w:lineRule="auto"/>
              <w:jc w:val="center"/>
              <w:rPr>
                <w:b/>
                <w:bCs/>
                <w:sz w:val="18"/>
                <w:szCs w:val="18"/>
                <w:lang w:val="ro-RO"/>
              </w:rPr>
            </w:pPr>
            <w:r>
              <w:rPr>
                <w:b/>
                <w:bCs/>
                <w:sz w:val="18"/>
                <w:szCs w:val="18"/>
                <w:lang w:val="ro-RO"/>
              </w:rPr>
              <w:t xml:space="preserve"> anualăde amortizare/ uzură), </w:t>
            </w:r>
            <w:r>
              <w:rPr>
                <w:b/>
                <w:bCs/>
                <w:sz w:val="18"/>
                <w:szCs w:val="18"/>
                <w:lang w:val="ro-RO"/>
              </w:rPr>
              <w:br/>
              <w:t>ani (/an)</w:t>
            </w:r>
          </w:p>
        </w:tc>
        <w:tc>
          <w:tcPr>
            <w:tcW w:w="8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8428EA" w14:textId="77777777" w:rsidR="005B4D24" w:rsidRDefault="005B4D24">
            <w:pPr>
              <w:spacing w:after="0" w:line="256" w:lineRule="auto"/>
              <w:jc w:val="center"/>
              <w:rPr>
                <w:b/>
                <w:bCs/>
                <w:sz w:val="18"/>
                <w:szCs w:val="18"/>
                <w:lang w:val="ro-RO"/>
              </w:rPr>
            </w:pPr>
          </w:p>
          <w:p w14:paraId="2B22504E" w14:textId="77777777" w:rsidR="005B4D24" w:rsidRDefault="005B4D24">
            <w:pPr>
              <w:spacing w:after="0" w:line="256" w:lineRule="auto"/>
              <w:jc w:val="center"/>
              <w:rPr>
                <w:b/>
                <w:bCs/>
                <w:sz w:val="18"/>
                <w:szCs w:val="18"/>
                <w:lang w:val="ro-RO"/>
              </w:rPr>
            </w:pPr>
            <w:r>
              <w:rPr>
                <w:b/>
                <w:bCs/>
                <w:sz w:val="18"/>
                <w:szCs w:val="18"/>
                <w:lang w:val="ro-RO"/>
              </w:rPr>
              <w:t>Amorti-zarea/</w:t>
            </w:r>
          </w:p>
          <w:p w14:paraId="5E6F9C1F" w14:textId="77777777" w:rsidR="005B4D24" w:rsidRDefault="005B4D24">
            <w:pPr>
              <w:spacing w:after="0" w:line="256" w:lineRule="auto"/>
              <w:jc w:val="center"/>
              <w:rPr>
                <w:b/>
                <w:bCs/>
                <w:sz w:val="18"/>
                <w:szCs w:val="18"/>
                <w:lang w:val="ro-RO"/>
              </w:rPr>
            </w:pPr>
            <w:r>
              <w:rPr>
                <w:b/>
                <w:bCs/>
                <w:sz w:val="18"/>
                <w:szCs w:val="18"/>
                <w:lang w:val="ro-RO"/>
              </w:rPr>
              <w:t xml:space="preserve">uzura calculată, </w:t>
            </w:r>
            <w:r>
              <w:rPr>
                <w:b/>
                <w:bCs/>
                <w:sz w:val="18"/>
                <w:szCs w:val="18"/>
                <w:lang w:val="ro-RO"/>
              </w:rPr>
              <w:br/>
              <w:t>lei</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C53EA7" w14:textId="77777777" w:rsidR="005B4D24" w:rsidRDefault="005B4D24">
            <w:pPr>
              <w:spacing w:after="0" w:line="256" w:lineRule="auto"/>
              <w:jc w:val="center"/>
              <w:rPr>
                <w:b/>
                <w:bCs/>
                <w:sz w:val="18"/>
                <w:szCs w:val="18"/>
                <w:lang w:val="ro-RO"/>
              </w:rPr>
            </w:pPr>
          </w:p>
          <w:p w14:paraId="7C01945C" w14:textId="77777777" w:rsidR="005B4D24" w:rsidRDefault="005B4D24">
            <w:pPr>
              <w:spacing w:after="0" w:line="256" w:lineRule="auto"/>
              <w:jc w:val="center"/>
              <w:rPr>
                <w:b/>
                <w:bCs/>
                <w:sz w:val="18"/>
                <w:szCs w:val="18"/>
                <w:lang w:val="ro-RO"/>
              </w:rPr>
            </w:pPr>
            <w:r>
              <w:rPr>
                <w:b/>
                <w:bCs/>
                <w:sz w:val="18"/>
                <w:szCs w:val="18"/>
                <w:lang w:val="ro-RO"/>
              </w:rPr>
              <w:t>Valoarea contabilă/</w:t>
            </w:r>
            <w:r>
              <w:rPr>
                <w:b/>
                <w:bCs/>
                <w:sz w:val="18"/>
                <w:szCs w:val="18"/>
                <w:lang w:val="ro-RO"/>
              </w:rPr>
              <w:br/>
              <w:t xml:space="preserve">de bilanţ, </w:t>
            </w:r>
            <w:r>
              <w:rPr>
                <w:b/>
                <w:bCs/>
                <w:sz w:val="18"/>
                <w:szCs w:val="18"/>
                <w:lang w:val="ro-RO"/>
              </w:rPr>
              <w:br/>
              <w:t>lei</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A58BD3" w14:textId="77777777" w:rsidR="005B4D24" w:rsidRDefault="005B4D24">
            <w:pPr>
              <w:spacing w:after="0" w:line="256" w:lineRule="auto"/>
              <w:jc w:val="center"/>
              <w:rPr>
                <w:b/>
                <w:bCs/>
                <w:sz w:val="18"/>
                <w:szCs w:val="18"/>
                <w:lang w:val="ro-RO"/>
              </w:rPr>
            </w:pPr>
          </w:p>
          <w:p w14:paraId="60F207F9" w14:textId="77777777" w:rsidR="005B4D24" w:rsidRDefault="005B4D24">
            <w:pPr>
              <w:spacing w:after="0" w:line="256" w:lineRule="auto"/>
              <w:jc w:val="center"/>
              <w:rPr>
                <w:b/>
                <w:bCs/>
                <w:sz w:val="18"/>
                <w:szCs w:val="18"/>
                <w:lang w:val="ro-RO"/>
              </w:rPr>
            </w:pPr>
            <w:r>
              <w:rPr>
                <w:b/>
                <w:bCs/>
                <w:sz w:val="18"/>
                <w:szCs w:val="18"/>
                <w:lang w:val="ro-RO"/>
              </w:rPr>
              <w:t>Gradul</w:t>
            </w:r>
          </w:p>
          <w:p w14:paraId="4028D1FE" w14:textId="77777777" w:rsidR="005B4D24" w:rsidRDefault="005B4D24">
            <w:pPr>
              <w:spacing w:after="0" w:line="256" w:lineRule="auto"/>
              <w:jc w:val="center"/>
              <w:rPr>
                <w:b/>
                <w:bCs/>
                <w:sz w:val="18"/>
                <w:szCs w:val="18"/>
                <w:lang w:val="ro-RO"/>
              </w:rPr>
            </w:pPr>
            <w:r>
              <w:rPr>
                <w:b/>
                <w:bCs/>
                <w:sz w:val="18"/>
                <w:szCs w:val="18"/>
                <w:lang w:val="ro-RO"/>
              </w:rPr>
              <w:t>amorti-zării/ uzurii,</w:t>
            </w:r>
            <w:r>
              <w:rPr>
                <w:b/>
                <w:bCs/>
                <w:sz w:val="18"/>
                <w:szCs w:val="18"/>
                <w:lang w:val="ro-RO"/>
              </w:rPr>
              <w:br/>
              <w:t>%</w:t>
            </w:r>
          </w:p>
        </w:tc>
        <w:tc>
          <w:tcPr>
            <w:tcW w:w="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CE4BF" w14:textId="77777777" w:rsidR="005B4D24" w:rsidRDefault="005B4D24">
            <w:pPr>
              <w:spacing w:after="0" w:line="256" w:lineRule="auto"/>
              <w:jc w:val="center"/>
              <w:rPr>
                <w:b/>
                <w:bCs/>
                <w:sz w:val="18"/>
                <w:szCs w:val="18"/>
                <w:lang w:val="ro-RO"/>
              </w:rPr>
            </w:pPr>
          </w:p>
          <w:p w14:paraId="7EB06DAB" w14:textId="77777777" w:rsidR="005B4D24" w:rsidRDefault="005B4D24">
            <w:pPr>
              <w:spacing w:after="0" w:line="256" w:lineRule="auto"/>
              <w:jc w:val="center"/>
              <w:rPr>
                <w:b/>
                <w:bCs/>
                <w:sz w:val="18"/>
                <w:szCs w:val="18"/>
                <w:lang w:val="ro-RO"/>
              </w:rPr>
            </w:pPr>
          </w:p>
          <w:p w14:paraId="516C23BE" w14:textId="77777777" w:rsidR="005B4D24" w:rsidRDefault="005B4D24">
            <w:pPr>
              <w:spacing w:after="0" w:line="256" w:lineRule="auto"/>
              <w:jc w:val="center"/>
              <w:rPr>
                <w:b/>
                <w:bCs/>
                <w:sz w:val="18"/>
                <w:szCs w:val="18"/>
                <w:lang w:val="ro-RO"/>
              </w:rPr>
            </w:pPr>
          </w:p>
          <w:p w14:paraId="3CA41C25" w14:textId="77777777" w:rsidR="005B4D24" w:rsidRDefault="005B4D24">
            <w:pPr>
              <w:spacing w:after="0" w:line="256" w:lineRule="auto"/>
              <w:jc w:val="center"/>
              <w:rPr>
                <w:b/>
                <w:bCs/>
                <w:sz w:val="18"/>
                <w:szCs w:val="18"/>
                <w:lang w:val="ro-RO"/>
              </w:rPr>
            </w:pPr>
            <w:r>
              <w:rPr>
                <w:b/>
                <w:bCs/>
                <w:sz w:val="18"/>
                <w:szCs w:val="18"/>
                <w:lang w:val="ro-RO"/>
              </w:rPr>
              <w:t>Note</w:t>
            </w:r>
          </w:p>
        </w:tc>
      </w:tr>
      <w:tr w:rsidR="005B4D24" w14:paraId="08875BB0" w14:textId="77777777" w:rsidTr="005B4D24">
        <w:trPr>
          <w:trHeight w:val="231"/>
          <w:jc w:val="center"/>
        </w:trPr>
        <w:tc>
          <w:tcPr>
            <w:tcW w:w="6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E861B7" w14:textId="77777777" w:rsidR="005B4D24" w:rsidRDefault="005B4D24">
            <w:pPr>
              <w:spacing w:after="0" w:line="256" w:lineRule="auto"/>
              <w:jc w:val="center"/>
              <w:rPr>
                <w:b/>
                <w:bCs/>
                <w:sz w:val="20"/>
                <w:szCs w:val="20"/>
                <w:lang w:val="ro-RO"/>
              </w:rPr>
            </w:pPr>
            <w:r>
              <w:rPr>
                <w:b/>
                <w:bCs/>
                <w:sz w:val="20"/>
                <w:szCs w:val="20"/>
                <w:lang w:val="ro-RO"/>
              </w:rPr>
              <w:t>1</w:t>
            </w:r>
          </w:p>
        </w:tc>
        <w:tc>
          <w:tcPr>
            <w:tcW w:w="1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98677" w14:textId="77777777" w:rsidR="005B4D24" w:rsidRDefault="005B4D24">
            <w:pPr>
              <w:spacing w:after="0" w:line="256" w:lineRule="auto"/>
              <w:jc w:val="center"/>
              <w:rPr>
                <w:b/>
                <w:bCs/>
                <w:sz w:val="20"/>
                <w:szCs w:val="20"/>
                <w:lang w:val="ro-RO"/>
              </w:rPr>
            </w:pPr>
            <w:r>
              <w:rPr>
                <w:b/>
                <w:bCs/>
                <w:sz w:val="20"/>
                <w:szCs w:val="20"/>
                <w:lang w:val="ro-RO"/>
              </w:rPr>
              <w:t>2</w:t>
            </w:r>
          </w:p>
        </w:tc>
        <w:tc>
          <w:tcPr>
            <w:tcW w:w="8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A86D07" w14:textId="77777777" w:rsidR="005B4D24" w:rsidRDefault="005B4D24">
            <w:pPr>
              <w:spacing w:after="0" w:line="256" w:lineRule="auto"/>
              <w:jc w:val="center"/>
              <w:rPr>
                <w:b/>
                <w:bCs/>
                <w:sz w:val="20"/>
                <w:szCs w:val="20"/>
                <w:lang w:val="ro-RO"/>
              </w:rPr>
            </w:pPr>
            <w:r>
              <w:rPr>
                <w:b/>
                <w:bCs/>
                <w:sz w:val="20"/>
                <w:szCs w:val="20"/>
                <w:lang w:val="ro-RO"/>
              </w:rPr>
              <w:t>3</w:t>
            </w:r>
          </w:p>
        </w:tc>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B91AA" w14:textId="77777777" w:rsidR="005B4D24" w:rsidRDefault="005B4D24">
            <w:pPr>
              <w:spacing w:after="0" w:line="256" w:lineRule="auto"/>
              <w:jc w:val="center"/>
              <w:rPr>
                <w:b/>
                <w:bCs/>
                <w:sz w:val="20"/>
                <w:szCs w:val="20"/>
                <w:lang w:val="ro-RO"/>
              </w:rPr>
            </w:pPr>
            <w:r>
              <w:rPr>
                <w:b/>
                <w:bCs/>
                <w:sz w:val="20"/>
                <w:szCs w:val="20"/>
                <w:lang w:val="ro-RO"/>
              </w:rPr>
              <w:t>4</w:t>
            </w:r>
          </w:p>
        </w:tc>
        <w:tc>
          <w:tcPr>
            <w:tcW w:w="8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004B7" w14:textId="77777777" w:rsidR="005B4D24" w:rsidRDefault="005B4D24">
            <w:pPr>
              <w:spacing w:after="0" w:line="256" w:lineRule="auto"/>
              <w:jc w:val="center"/>
              <w:rPr>
                <w:b/>
                <w:bCs/>
                <w:sz w:val="20"/>
                <w:szCs w:val="20"/>
                <w:lang w:val="ro-RO"/>
              </w:rPr>
            </w:pPr>
            <w:r>
              <w:rPr>
                <w:b/>
                <w:bCs/>
                <w:sz w:val="20"/>
                <w:szCs w:val="20"/>
                <w:lang w:val="ro-RO"/>
              </w:rPr>
              <w:t>5</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81D824" w14:textId="77777777" w:rsidR="005B4D24" w:rsidRDefault="005B4D24">
            <w:pPr>
              <w:spacing w:after="0" w:line="256" w:lineRule="auto"/>
              <w:jc w:val="center"/>
              <w:rPr>
                <w:b/>
                <w:bCs/>
                <w:sz w:val="20"/>
                <w:szCs w:val="20"/>
                <w:lang w:val="ro-RO"/>
              </w:rPr>
            </w:pPr>
            <w:r>
              <w:rPr>
                <w:b/>
                <w:bCs/>
                <w:sz w:val="20"/>
                <w:szCs w:val="20"/>
                <w:lang w:val="ro-RO"/>
              </w:rPr>
              <w:t>6</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4DBA11" w14:textId="77777777" w:rsidR="005B4D24" w:rsidRDefault="005B4D24">
            <w:pPr>
              <w:spacing w:after="0" w:line="256" w:lineRule="auto"/>
              <w:jc w:val="center"/>
              <w:rPr>
                <w:b/>
                <w:bCs/>
                <w:sz w:val="20"/>
                <w:szCs w:val="20"/>
                <w:lang w:val="ro-RO"/>
              </w:rPr>
            </w:pPr>
            <w:r>
              <w:rPr>
                <w:b/>
                <w:bCs/>
                <w:sz w:val="20"/>
                <w:szCs w:val="20"/>
                <w:lang w:val="ro-RO"/>
              </w:rPr>
              <w:t>7</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E7E19C" w14:textId="77777777" w:rsidR="005B4D24" w:rsidRDefault="005B4D24">
            <w:pPr>
              <w:spacing w:after="0" w:line="256" w:lineRule="auto"/>
              <w:jc w:val="center"/>
              <w:rPr>
                <w:b/>
                <w:bCs/>
                <w:sz w:val="20"/>
                <w:szCs w:val="20"/>
                <w:lang w:val="ro-RO"/>
              </w:rPr>
            </w:pPr>
            <w:r>
              <w:rPr>
                <w:b/>
                <w:bCs/>
                <w:sz w:val="20"/>
                <w:szCs w:val="20"/>
                <w:lang w:val="ro-RO"/>
              </w:rPr>
              <w:t>8</w:t>
            </w:r>
          </w:p>
        </w:tc>
        <w:tc>
          <w:tcPr>
            <w:tcW w:w="8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709CB" w14:textId="77777777" w:rsidR="005B4D24" w:rsidRDefault="005B4D24">
            <w:pPr>
              <w:spacing w:after="0" w:line="256" w:lineRule="auto"/>
              <w:jc w:val="center"/>
              <w:rPr>
                <w:b/>
                <w:bCs/>
                <w:sz w:val="20"/>
                <w:szCs w:val="20"/>
                <w:lang w:val="ro-RO"/>
              </w:rPr>
            </w:pPr>
            <w:r>
              <w:rPr>
                <w:b/>
                <w:bCs/>
                <w:sz w:val="20"/>
                <w:szCs w:val="20"/>
                <w:lang w:val="ro-RO"/>
              </w:rPr>
              <w:t>9</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F8EB5" w14:textId="77777777" w:rsidR="005B4D24" w:rsidRDefault="005B4D24">
            <w:pPr>
              <w:spacing w:after="0" w:line="256" w:lineRule="auto"/>
              <w:jc w:val="center"/>
              <w:rPr>
                <w:b/>
                <w:bCs/>
                <w:sz w:val="20"/>
                <w:szCs w:val="20"/>
                <w:lang w:val="ro-RO"/>
              </w:rPr>
            </w:pPr>
            <w:r>
              <w:rPr>
                <w:b/>
                <w:bCs/>
                <w:sz w:val="20"/>
                <w:szCs w:val="20"/>
                <w:lang w:val="ro-RO"/>
              </w:rPr>
              <w:t>10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2870D" w14:textId="77777777" w:rsidR="005B4D24" w:rsidRDefault="005B4D24">
            <w:pPr>
              <w:spacing w:after="0" w:line="256" w:lineRule="auto"/>
              <w:jc w:val="center"/>
              <w:rPr>
                <w:b/>
                <w:bCs/>
                <w:sz w:val="20"/>
                <w:szCs w:val="20"/>
                <w:lang w:val="ro-RO"/>
              </w:rPr>
            </w:pPr>
            <w:r>
              <w:rPr>
                <w:b/>
                <w:bCs/>
                <w:sz w:val="20"/>
                <w:szCs w:val="20"/>
                <w:lang w:val="ro-RO"/>
              </w:rPr>
              <w:t>11</w:t>
            </w:r>
          </w:p>
        </w:tc>
        <w:tc>
          <w:tcPr>
            <w:tcW w:w="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3DAA2" w14:textId="77777777" w:rsidR="005B4D24" w:rsidRDefault="005B4D24">
            <w:pPr>
              <w:spacing w:after="0" w:line="256" w:lineRule="auto"/>
              <w:jc w:val="center"/>
              <w:rPr>
                <w:b/>
                <w:bCs/>
                <w:sz w:val="20"/>
                <w:szCs w:val="20"/>
                <w:lang w:val="ro-RO"/>
              </w:rPr>
            </w:pPr>
            <w:r>
              <w:rPr>
                <w:b/>
                <w:bCs/>
                <w:sz w:val="20"/>
                <w:szCs w:val="20"/>
                <w:lang w:val="ro-RO"/>
              </w:rPr>
              <w:t>12</w:t>
            </w:r>
          </w:p>
        </w:tc>
      </w:tr>
      <w:tr w:rsidR="005B4D24" w14:paraId="6B5C95A2" w14:textId="77777777" w:rsidTr="005B4D24">
        <w:trPr>
          <w:trHeight w:val="708"/>
          <w:jc w:val="center"/>
        </w:trPr>
        <w:tc>
          <w:tcPr>
            <w:tcW w:w="6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D51274" w14:textId="77777777" w:rsidR="005B4D24" w:rsidRDefault="005B4D24">
            <w:pPr>
              <w:spacing w:after="0" w:line="256" w:lineRule="auto"/>
              <w:jc w:val="center"/>
              <w:rPr>
                <w:b/>
                <w:bCs/>
                <w:sz w:val="20"/>
                <w:szCs w:val="20"/>
                <w:lang w:val="ro-RO"/>
              </w:rPr>
            </w:pPr>
            <w:r>
              <w:rPr>
                <w:b/>
                <w:bCs/>
                <w:sz w:val="20"/>
                <w:szCs w:val="20"/>
                <w:lang w:val="ro-RO"/>
              </w:rPr>
              <w:t>1</w:t>
            </w:r>
          </w:p>
        </w:tc>
        <w:tc>
          <w:tcPr>
            <w:tcW w:w="1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31C9BA" w14:textId="77777777" w:rsidR="005B4D24" w:rsidRDefault="005B4D24">
            <w:pPr>
              <w:spacing w:after="0" w:line="256" w:lineRule="auto"/>
              <w:jc w:val="center"/>
              <w:rPr>
                <w:b/>
                <w:bCs/>
                <w:sz w:val="20"/>
                <w:szCs w:val="20"/>
                <w:lang w:val="ro-RO"/>
              </w:rPr>
            </w:pPr>
            <w:r>
              <w:rPr>
                <w:b/>
                <w:bCs/>
                <w:sz w:val="20"/>
                <w:szCs w:val="20"/>
                <w:lang w:val="ro-RO"/>
              </w:rPr>
              <w:t xml:space="preserve">Scaun Confort pe rotile </w:t>
            </w:r>
          </w:p>
        </w:tc>
        <w:tc>
          <w:tcPr>
            <w:tcW w:w="8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14B964" w14:textId="77777777" w:rsidR="005B4D24" w:rsidRDefault="005B4D24">
            <w:pPr>
              <w:spacing w:after="0" w:line="256" w:lineRule="auto"/>
              <w:jc w:val="center"/>
              <w:rPr>
                <w:b/>
                <w:bCs/>
                <w:sz w:val="20"/>
                <w:szCs w:val="20"/>
                <w:lang w:val="ro-RO"/>
              </w:rPr>
            </w:pPr>
            <w:r>
              <w:rPr>
                <w:b/>
                <w:bCs/>
                <w:sz w:val="20"/>
                <w:szCs w:val="20"/>
                <w:lang w:val="ro-RO"/>
              </w:rPr>
              <w:t>21321</w:t>
            </w:r>
          </w:p>
        </w:tc>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18FC7B" w14:textId="77777777" w:rsidR="005B4D24" w:rsidRDefault="005B4D24">
            <w:pPr>
              <w:spacing w:after="0" w:line="256" w:lineRule="auto"/>
              <w:jc w:val="center"/>
              <w:rPr>
                <w:b/>
                <w:bCs/>
                <w:sz w:val="20"/>
                <w:szCs w:val="20"/>
                <w:lang w:val="ro-RO"/>
              </w:rPr>
            </w:pPr>
            <w:r>
              <w:rPr>
                <w:b/>
                <w:bCs/>
                <w:sz w:val="20"/>
                <w:szCs w:val="20"/>
                <w:lang w:val="ro-RO"/>
              </w:rPr>
              <w:t>12.2015</w:t>
            </w:r>
          </w:p>
        </w:tc>
        <w:tc>
          <w:tcPr>
            <w:tcW w:w="8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ADBA4" w14:textId="77777777" w:rsidR="005B4D24" w:rsidRDefault="005B4D24">
            <w:pPr>
              <w:spacing w:after="0" w:line="256" w:lineRule="auto"/>
              <w:jc w:val="center"/>
              <w:rPr>
                <w:b/>
                <w:bCs/>
                <w:sz w:val="20"/>
                <w:szCs w:val="20"/>
                <w:lang w:val="ro-RO"/>
              </w:rPr>
            </w:pPr>
            <w:r>
              <w:rPr>
                <w:b/>
                <w:bCs/>
                <w:sz w:val="20"/>
                <w:szCs w:val="20"/>
                <w:lang w:val="ro-RO"/>
              </w:rPr>
              <w:t>840.00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E8FE38"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D6371"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8CA942" w14:textId="77777777" w:rsidR="005B4D24" w:rsidRDefault="005B4D24">
            <w:pPr>
              <w:spacing w:after="0" w:line="256" w:lineRule="auto"/>
              <w:jc w:val="center"/>
              <w:rPr>
                <w:b/>
                <w:bCs/>
                <w:sz w:val="20"/>
                <w:szCs w:val="20"/>
                <w:lang w:val="ro-RO"/>
              </w:rPr>
            </w:pPr>
            <w:r>
              <w:rPr>
                <w:b/>
                <w:bCs/>
                <w:sz w:val="20"/>
                <w:szCs w:val="20"/>
                <w:lang w:val="ro-RO"/>
              </w:rPr>
              <w:t>7</w:t>
            </w:r>
          </w:p>
        </w:tc>
        <w:tc>
          <w:tcPr>
            <w:tcW w:w="8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6468F" w14:textId="77777777" w:rsidR="005B4D24" w:rsidRDefault="005B4D24">
            <w:pPr>
              <w:spacing w:after="0" w:line="256" w:lineRule="auto"/>
              <w:jc w:val="center"/>
              <w:rPr>
                <w:b/>
                <w:bCs/>
                <w:sz w:val="20"/>
                <w:szCs w:val="20"/>
                <w:lang w:val="ro-RO"/>
              </w:rPr>
            </w:pPr>
            <w:r>
              <w:rPr>
                <w:b/>
                <w:bCs/>
                <w:sz w:val="20"/>
                <w:szCs w:val="20"/>
                <w:lang w:val="ro-RO"/>
              </w:rPr>
              <w:t>4200.00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0D9FE8" w14:textId="77777777" w:rsidR="005B4D24" w:rsidRDefault="005B4D24">
            <w:pPr>
              <w:spacing w:after="0" w:line="256" w:lineRule="auto"/>
              <w:jc w:val="center"/>
              <w:rPr>
                <w:b/>
                <w:bCs/>
                <w:sz w:val="20"/>
                <w:szCs w:val="20"/>
                <w:lang w:val="ro-RO"/>
              </w:rPr>
            </w:pPr>
            <w:r>
              <w:rPr>
                <w:b/>
                <w:bCs/>
                <w:sz w:val="20"/>
                <w:szCs w:val="20"/>
                <w:lang w:val="ro-RO"/>
              </w:rPr>
              <w:t>4200.00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BC7DD1" w14:textId="77777777" w:rsidR="005B4D24" w:rsidRDefault="005B4D24">
            <w:pPr>
              <w:spacing w:after="0" w:line="256" w:lineRule="auto"/>
              <w:jc w:val="center"/>
              <w:rPr>
                <w:b/>
                <w:bCs/>
                <w:sz w:val="20"/>
                <w:szCs w:val="20"/>
                <w:lang w:val="ro-RO"/>
              </w:rPr>
            </w:pPr>
            <w:r>
              <w:rPr>
                <w:b/>
                <w:bCs/>
                <w:sz w:val="20"/>
                <w:szCs w:val="20"/>
                <w:lang w:val="ro-RO"/>
              </w:rPr>
              <w:t>100%</w:t>
            </w:r>
          </w:p>
        </w:tc>
        <w:tc>
          <w:tcPr>
            <w:tcW w:w="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3B967" w14:textId="77777777" w:rsidR="005B4D24" w:rsidRDefault="005B4D24">
            <w:pPr>
              <w:spacing w:after="0" w:line="256" w:lineRule="auto"/>
              <w:jc w:val="center"/>
              <w:rPr>
                <w:b/>
                <w:bCs/>
                <w:sz w:val="20"/>
                <w:szCs w:val="20"/>
                <w:lang w:val="ro-RO"/>
              </w:rPr>
            </w:pPr>
            <w:r>
              <w:rPr>
                <w:b/>
                <w:bCs/>
                <w:sz w:val="20"/>
                <w:szCs w:val="20"/>
                <w:lang w:val="ro-RO"/>
              </w:rPr>
              <w:t>5</w:t>
            </w:r>
          </w:p>
        </w:tc>
      </w:tr>
      <w:tr w:rsidR="005B4D24" w14:paraId="1B3909C2" w14:textId="77777777" w:rsidTr="005B4D24">
        <w:trPr>
          <w:trHeight w:val="477"/>
          <w:jc w:val="center"/>
        </w:trPr>
        <w:tc>
          <w:tcPr>
            <w:tcW w:w="6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E5534C" w14:textId="77777777" w:rsidR="005B4D24" w:rsidRDefault="005B4D24">
            <w:pPr>
              <w:spacing w:after="0" w:line="256" w:lineRule="auto"/>
              <w:jc w:val="center"/>
              <w:rPr>
                <w:b/>
                <w:bCs/>
                <w:sz w:val="20"/>
                <w:szCs w:val="20"/>
                <w:lang w:val="ro-RO"/>
              </w:rPr>
            </w:pPr>
            <w:r>
              <w:rPr>
                <w:b/>
                <w:bCs/>
                <w:sz w:val="20"/>
                <w:szCs w:val="20"/>
                <w:lang w:val="ro-RO"/>
              </w:rPr>
              <w:t>2</w:t>
            </w:r>
          </w:p>
        </w:tc>
        <w:tc>
          <w:tcPr>
            <w:tcW w:w="1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B976BB" w14:textId="77777777" w:rsidR="005B4D24" w:rsidRDefault="005B4D24">
            <w:pPr>
              <w:spacing w:after="0" w:line="256" w:lineRule="auto"/>
              <w:jc w:val="center"/>
              <w:rPr>
                <w:b/>
                <w:bCs/>
                <w:sz w:val="20"/>
                <w:szCs w:val="20"/>
                <w:lang w:val="ro-RO"/>
              </w:rPr>
            </w:pPr>
            <w:r>
              <w:rPr>
                <w:b/>
                <w:bCs/>
                <w:sz w:val="20"/>
                <w:szCs w:val="20"/>
                <w:lang w:val="ro-RO"/>
              </w:rPr>
              <w:t xml:space="preserve">Scaune standart </w:t>
            </w:r>
          </w:p>
        </w:tc>
        <w:tc>
          <w:tcPr>
            <w:tcW w:w="8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CC1E4" w14:textId="77777777" w:rsidR="005B4D24" w:rsidRDefault="005B4D24">
            <w:pPr>
              <w:spacing w:after="0" w:line="256" w:lineRule="auto"/>
              <w:jc w:val="center"/>
              <w:rPr>
                <w:b/>
                <w:bCs/>
                <w:sz w:val="20"/>
                <w:szCs w:val="20"/>
                <w:lang w:val="ro-RO"/>
              </w:rPr>
            </w:pPr>
            <w:r>
              <w:rPr>
                <w:b/>
                <w:bCs/>
                <w:sz w:val="20"/>
                <w:szCs w:val="20"/>
                <w:lang w:val="ro-RO"/>
              </w:rPr>
              <w:t>21323</w:t>
            </w:r>
          </w:p>
        </w:tc>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773F7E" w14:textId="77777777" w:rsidR="005B4D24" w:rsidRDefault="005B4D24">
            <w:pPr>
              <w:spacing w:after="0" w:line="256" w:lineRule="auto"/>
              <w:jc w:val="center"/>
              <w:rPr>
                <w:b/>
                <w:bCs/>
                <w:sz w:val="20"/>
                <w:szCs w:val="20"/>
                <w:lang w:val="ro-RO"/>
              </w:rPr>
            </w:pPr>
            <w:r>
              <w:rPr>
                <w:b/>
                <w:bCs/>
                <w:sz w:val="20"/>
                <w:szCs w:val="20"/>
                <w:lang w:val="ro-RO"/>
              </w:rPr>
              <w:t>12.2015</w:t>
            </w:r>
          </w:p>
        </w:tc>
        <w:tc>
          <w:tcPr>
            <w:tcW w:w="8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CB7B53" w14:textId="77777777" w:rsidR="005B4D24" w:rsidRDefault="005B4D24">
            <w:pPr>
              <w:spacing w:after="0" w:line="256" w:lineRule="auto"/>
              <w:jc w:val="center"/>
              <w:rPr>
                <w:b/>
                <w:bCs/>
                <w:sz w:val="20"/>
                <w:szCs w:val="20"/>
                <w:lang w:val="ro-RO"/>
              </w:rPr>
            </w:pPr>
            <w:r>
              <w:rPr>
                <w:b/>
                <w:bCs/>
                <w:sz w:val="20"/>
                <w:szCs w:val="20"/>
                <w:lang w:val="ro-RO"/>
              </w:rPr>
              <w:t>738.29</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6DB9F"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642CA3"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16D2B" w14:textId="77777777" w:rsidR="005B4D24" w:rsidRDefault="005B4D24">
            <w:pPr>
              <w:spacing w:after="0" w:line="256" w:lineRule="auto"/>
              <w:jc w:val="center"/>
              <w:rPr>
                <w:b/>
                <w:bCs/>
                <w:sz w:val="20"/>
                <w:szCs w:val="20"/>
                <w:lang w:val="ro-RO"/>
              </w:rPr>
            </w:pPr>
            <w:r>
              <w:rPr>
                <w:b/>
                <w:bCs/>
                <w:sz w:val="20"/>
                <w:szCs w:val="20"/>
                <w:lang w:val="ro-RO"/>
              </w:rPr>
              <w:t>7</w:t>
            </w:r>
          </w:p>
        </w:tc>
        <w:tc>
          <w:tcPr>
            <w:tcW w:w="8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95B927" w14:textId="77777777" w:rsidR="005B4D24" w:rsidRDefault="005B4D24">
            <w:pPr>
              <w:spacing w:after="0" w:line="256" w:lineRule="auto"/>
              <w:jc w:val="center"/>
              <w:rPr>
                <w:b/>
                <w:bCs/>
                <w:sz w:val="20"/>
                <w:szCs w:val="20"/>
                <w:lang w:val="ro-RO"/>
              </w:rPr>
            </w:pPr>
            <w:r>
              <w:rPr>
                <w:b/>
                <w:bCs/>
                <w:sz w:val="20"/>
                <w:szCs w:val="20"/>
                <w:lang w:val="ro-RO"/>
              </w:rPr>
              <w:t>3691.43</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ECDF4A" w14:textId="77777777" w:rsidR="005B4D24" w:rsidRDefault="005B4D24">
            <w:pPr>
              <w:spacing w:after="0" w:line="256" w:lineRule="auto"/>
              <w:jc w:val="center"/>
              <w:rPr>
                <w:b/>
                <w:bCs/>
                <w:sz w:val="20"/>
                <w:szCs w:val="20"/>
                <w:lang w:val="ro-RO"/>
              </w:rPr>
            </w:pPr>
            <w:r>
              <w:rPr>
                <w:b/>
                <w:bCs/>
                <w:sz w:val="20"/>
                <w:szCs w:val="20"/>
                <w:lang w:val="ro-RO"/>
              </w:rPr>
              <w:t>3691.43</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EF6B9" w14:textId="77777777" w:rsidR="005B4D24" w:rsidRDefault="005B4D24">
            <w:pPr>
              <w:spacing w:after="0" w:line="256" w:lineRule="auto"/>
              <w:jc w:val="center"/>
              <w:rPr>
                <w:b/>
                <w:bCs/>
                <w:sz w:val="20"/>
                <w:szCs w:val="20"/>
                <w:lang w:val="ro-RO"/>
              </w:rPr>
            </w:pPr>
            <w:r>
              <w:rPr>
                <w:b/>
                <w:bCs/>
                <w:sz w:val="20"/>
                <w:szCs w:val="20"/>
                <w:lang w:val="ro-RO"/>
              </w:rPr>
              <w:t>100%</w:t>
            </w:r>
          </w:p>
        </w:tc>
        <w:tc>
          <w:tcPr>
            <w:tcW w:w="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8BCCB4" w14:textId="77777777" w:rsidR="005B4D24" w:rsidRDefault="005B4D24">
            <w:pPr>
              <w:spacing w:after="0" w:line="256" w:lineRule="auto"/>
              <w:jc w:val="center"/>
              <w:rPr>
                <w:b/>
                <w:bCs/>
                <w:sz w:val="20"/>
                <w:szCs w:val="20"/>
                <w:lang w:val="ro-RO"/>
              </w:rPr>
            </w:pPr>
            <w:r>
              <w:rPr>
                <w:b/>
                <w:bCs/>
                <w:sz w:val="20"/>
                <w:szCs w:val="20"/>
                <w:lang w:val="ro-RO"/>
              </w:rPr>
              <w:t>5</w:t>
            </w:r>
          </w:p>
        </w:tc>
      </w:tr>
      <w:tr w:rsidR="005B4D24" w14:paraId="10A7AFE7" w14:textId="77777777" w:rsidTr="005B4D24">
        <w:trPr>
          <w:trHeight w:val="277"/>
          <w:jc w:val="center"/>
        </w:trPr>
        <w:tc>
          <w:tcPr>
            <w:tcW w:w="6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380E65" w14:textId="77777777" w:rsidR="005B4D24" w:rsidRDefault="005B4D24">
            <w:pPr>
              <w:spacing w:after="0" w:line="256" w:lineRule="auto"/>
              <w:jc w:val="center"/>
              <w:rPr>
                <w:b/>
                <w:bCs/>
                <w:sz w:val="20"/>
                <w:szCs w:val="20"/>
                <w:lang w:val="ro-RO"/>
              </w:rPr>
            </w:pPr>
          </w:p>
        </w:tc>
        <w:tc>
          <w:tcPr>
            <w:tcW w:w="1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D3E5D" w14:textId="77777777" w:rsidR="005B4D24" w:rsidRDefault="005B4D24">
            <w:pPr>
              <w:spacing w:after="0" w:line="256" w:lineRule="auto"/>
              <w:jc w:val="center"/>
              <w:rPr>
                <w:b/>
                <w:bCs/>
                <w:sz w:val="24"/>
                <w:szCs w:val="24"/>
                <w:lang w:val="ro-RO"/>
              </w:rPr>
            </w:pPr>
            <w:r>
              <w:rPr>
                <w:b/>
                <w:bCs/>
                <w:sz w:val="24"/>
                <w:szCs w:val="24"/>
                <w:lang w:val="ro-RO"/>
              </w:rPr>
              <w:t>TOTAL</w:t>
            </w:r>
          </w:p>
        </w:tc>
        <w:tc>
          <w:tcPr>
            <w:tcW w:w="8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9E516C" w14:textId="77777777" w:rsidR="005B4D24" w:rsidRDefault="005B4D24">
            <w:pPr>
              <w:spacing w:after="0" w:line="256" w:lineRule="auto"/>
              <w:jc w:val="center"/>
              <w:rPr>
                <w:b/>
                <w:bCs/>
                <w:sz w:val="20"/>
                <w:szCs w:val="20"/>
                <w:lang w:val="ro-RO"/>
              </w:rPr>
            </w:pPr>
          </w:p>
        </w:tc>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A67BB1" w14:textId="77777777" w:rsidR="005B4D24" w:rsidRDefault="005B4D24">
            <w:pPr>
              <w:spacing w:after="0" w:line="256" w:lineRule="auto"/>
              <w:jc w:val="center"/>
              <w:rPr>
                <w:b/>
                <w:bCs/>
                <w:sz w:val="20"/>
                <w:szCs w:val="20"/>
                <w:lang w:val="ro-RO"/>
              </w:rPr>
            </w:pPr>
          </w:p>
        </w:tc>
        <w:tc>
          <w:tcPr>
            <w:tcW w:w="8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41EE1" w14:textId="77777777" w:rsidR="005B4D24" w:rsidRDefault="005B4D24">
            <w:pPr>
              <w:spacing w:after="0" w:line="256" w:lineRule="auto"/>
              <w:jc w:val="center"/>
              <w:rPr>
                <w:b/>
                <w:bCs/>
                <w:sz w:val="20"/>
                <w:szCs w:val="20"/>
                <w:lang w:val="ro-RO"/>
              </w:rPr>
            </w:pPr>
            <w:r>
              <w:rPr>
                <w:b/>
                <w:bCs/>
                <w:sz w:val="20"/>
                <w:szCs w:val="20"/>
                <w:lang w:val="ro-RO"/>
              </w:rPr>
              <w:t>1578.29</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814EAA" w14:textId="77777777" w:rsidR="005B4D24" w:rsidRDefault="005B4D24">
            <w:pPr>
              <w:spacing w:after="0" w:line="256" w:lineRule="auto"/>
              <w:jc w:val="center"/>
              <w:rPr>
                <w:b/>
                <w:bCs/>
                <w:sz w:val="20"/>
                <w:szCs w:val="20"/>
                <w:lang w:val="ro-RO"/>
              </w:rPr>
            </w:pP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B3C10C" w14:textId="77777777" w:rsidR="005B4D24" w:rsidRDefault="005B4D24">
            <w:pPr>
              <w:spacing w:after="0" w:line="256" w:lineRule="auto"/>
              <w:jc w:val="center"/>
              <w:rPr>
                <w:b/>
                <w:bCs/>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01DBC6" w14:textId="77777777" w:rsidR="005B4D24" w:rsidRDefault="005B4D24">
            <w:pPr>
              <w:spacing w:after="0" w:line="256" w:lineRule="auto"/>
              <w:jc w:val="center"/>
              <w:rPr>
                <w:b/>
                <w:bCs/>
                <w:sz w:val="20"/>
                <w:szCs w:val="20"/>
                <w:lang w:val="ro-RO"/>
              </w:rPr>
            </w:pPr>
          </w:p>
        </w:tc>
        <w:tc>
          <w:tcPr>
            <w:tcW w:w="8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5922DB" w14:textId="77777777" w:rsidR="005B4D24" w:rsidRDefault="005B4D24">
            <w:pPr>
              <w:spacing w:after="0" w:line="256" w:lineRule="auto"/>
              <w:rPr>
                <w:b/>
                <w:bCs/>
                <w:sz w:val="20"/>
                <w:szCs w:val="20"/>
                <w:lang w:val="ro-RO"/>
              </w:rPr>
            </w:pPr>
            <w:r>
              <w:rPr>
                <w:b/>
                <w:bCs/>
                <w:sz w:val="20"/>
                <w:szCs w:val="20"/>
                <w:lang w:val="ro-RO"/>
              </w:rPr>
              <w:t>7891.43</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9B02ED" w14:textId="77777777" w:rsidR="005B4D24" w:rsidRDefault="005B4D24">
            <w:pPr>
              <w:spacing w:after="0" w:line="256" w:lineRule="auto"/>
              <w:rPr>
                <w:b/>
                <w:bCs/>
                <w:sz w:val="20"/>
                <w:szCs w:val="20"/>
                <w:lang w:val="ro-RO"/>
              </w:rPr>
            </w:pPr>
            <w:r>
              <w:rPr>
                <w:b/>
                <w:bCs/>
                <w:sz w:val="20"/>
                <w:szCs w:val="20"/>
                <w:lang w:val="ro-RO"/>
              </w:rPr>
              <w:t>7891.43</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CC0FFF" w14:textId="77777777" w:rsidR="005B4D24" w:rsidRDefault="005B4D24">
            <w:pPr>
              <w:spacing w:after="0" w:line="256" w:lineRule="auto"/>
              <w:jc w:val="center"/>
              <w:rPr>
                <w:b/>
                <w:bCs/>
                <w:sz w:val="20"/>
                <w:szCs w:val="20"/>
                <w:lang w:val="ro-RO"/>
              </w:rPr>
            </w:pPr>
          </w:p>
        </w:tc>
        <w:tc>
          <w:tcPr>
            <w:tcW w:w="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8E7191" w14:textId="77777777" w:rsidR="005B4D24" w:rsidRDefault="005B4D24">
            <w:pPr>
              <w:spacing w:after="0" w:line="256" w:lineRule="auto"/>
              <w:jc w:val="center"/>
              <w:rPr>
                <w:b/>
                <w:bCs/>
                <w:sz w:val="20"/>
                <w:szCs w:val="20"/>
                <w:lang w:val="ro-RO"/>
              </w:rPr>
            </w:pPr>
            <w:r>
              <w:rPr>
                <w:b/>
                <w:bCs/>
                <w:sz w:val="20"/>
                <w:szCs w:val="20"/>
                <w:lang w:val="ro-RO"/>
              </w:rPr>
              <w:t>10</w:t>
            </w:r>
          </w:p>
        </w:tc>
      </w:tr>
    </w:tbl>
    <w:p w14:paraId="0C13FDCC" w14:textId="77777777" w:rsidR="005B4D24" w:rsidRDefault="005B4D24" w:rsidP="005B4D24">
      <w:pPr>
        <w:rPr>
          <w:rFonts w:ascii="Calibri" w:hAnsi="Calibri"/>
          <w:sz w:val="22"/>
          <w:lang w:val="en-US"/>
        </w:rPr>
      </w:pPr>
    </w:p>
    <w:p w14:paraId="75FC3C85" w14:textId="77777777" w:rsidR="005B4D24" w:rsidRDefault="005B4D24" w:rsidP="005B4D24">
      <w:pPr>
        <w:spacing w:after="0"/>
        <w:jc w:val="both"/>
        <w:rPr>
          <w:lang w:val="en-US"/>
        </w:rPr>
      </w:pPr>
    </w:p>
    <w:p w14:paraId="68AAAA1B" w14:textId="77777777" w:rsidR="005B4D24" w:rsidRDefault="005B4D24" w:rsidP="005B4D24">
      <w:pPr>
        <w:spacing w:after="0"/>
        <w:ind w:hanging="284"/>
        <w:rPr>
          <w:i/>
          <w:iCs/>
          <w:color w:val="000000"/>
          <w:szCs w:val="28"/>
          <w:lang w:val="en-US"/>
        </w:rPr>
      </w:pPr>
      <w:proofErr w:type="spellStart"/>
      <w:r>
        <w:rPr>
          <w:b/>
          <w:bCs/>
          <w:i/>
          <w:iCs/>
          <w:color w:val="000000"/>
          <w:sz w:val="24"/>
          <w:szCs w:val="24"/>
          <w:lang w:val="en-US"/>
        </w:rPr>
        <w:t>Secretarul</w:t>
      </w:r>
      <w:proofErr w:type="spellEnd"/>
      <w:r>
        <w:rPr>
          <w:b/>
          <w:bCs/>
          <w:i/>
          <w:iCs/>
          <w:color w:val="000000"/>
          <w:sz w:val="24"/>
          <w:szCs w:val="24"/>
          <w:lang w:val="en-US"/>
        </w:rPr>
        <w:t xml:space="preserve"> </w:t>
      </w:r>
      <w:proofErr w:type="spellStart"/>
      <w:r>
        <w:rPr>
          <w:b/>
          <w:bCs/>
          <w:i/>
          <w:iCs/>
          <w:color w:val="000000"/>
          <w:sz w:val="24"/>
          <w:szCs w:val="24"/>
          <w:lang w:val="en-US"/>
        </w:rPr>
        <w:t>Consiliului</w:t>
      </w:r>
      <w:proofErr w:type="spellEnd"/>
      <w:r>
        <w:rPr>
          <w:b/>
          <w:bCs/>
          <w:i/>
          <w:iCs/>
          <w:color w:val="000000"/>
          <w:sz w:val="24"/>
          <w:szCs w:val="24"/>
          <w:lang w:val="en-US"/>
        </w:rPr>
        <w:t xml:space="preserve"> local, Solomon Albina</w:t>
      </w:r>
      <w:r>
        <w:rPr>
          <w:i/>
          <w:iCs/>
          <w:color w:val="000000"/>
          <w:szCs w:val="28"/>
          <w:lang w:val="en-US"/>
        </w:rPr>
        <w:t>______________________________</w:t>
      </w:r>
    </w:p>
    <w:p w14:paraId="764CCE4F" w14:textId="77777777" w:rsidR="005B4D24" w:rsidRDefault="005B4D24" w:rsidP="005B4D24">
      <w:pPr>
        <w:spacing w:after="0"/>
        <w:ind w:firstLine="709"/>
        <w:jc w:val="both"/>
        <w:rPr>
          <w:lang w:val="en-US"/>
        </w:rPr>
      </w:pPr>
    </w:p>
    <w:p w14:paraId="7B939A3E" w14:textId="77777777" w:rsidR="005B4D24" w:rsidRDefault="005B4D24" w:rsidP="005B4D24">
      <w:pPr>
        <w:spacing w:after="0"/>
        <w:jc w:val="both"/>
        <w:rPr>
          <w:lang w:val="en-US"/>
        </w:rPr>
      </w:pPr>
    </w:p>
    <w:p w14:paraId="68912BF1" w14:textId="77777777" w:rsidR="005B4D24" w:rsidRDefault="005B4D24" w:rsidP="005B4D24">
      <w:pPr>
        <w:spacing w:after="0" w:line="276" w:lineRule="auto"/>
        <w:ind w:left="142"/>
        <w:contextualSpacing/>
        <w:rPr>
          <w:b/>
          <w:bCs/>
          <w:i/>
          <w:iCs/>
          <w:sz w:val="22"/>
          <w:lang w:val="ro-RO"/>
        </w:rPr>
      </w:pPr>
      <w:bookmarkStart w:id="2" w:name="_Hlk182569506"/>
      <w:r>
        <w:rPr>
          <w:b/>
          <w:bCs/>
          <w:i/>
          <w:iCs/>
          <w:sz w:val="22"/>
          <w:lang w:val="ro-RO"/>
        </w:rPr>
        <w:t xml:space="preserve">Executor:Contabil-șef, </w:t>
      </w:r>
      <w:r>
        <w:rPr>
          <w:b/>
          <w:bCs/>
          <w:i/>
          <w:iCs/>
          <w:sz w:val="22"/>
          <w:u w:val="single"/>
          <w:lang w:val="ro-RO"/>
        </w:rPr>
        <w:t>Blănuţă Svetlana</w:t>
      </w:r>
      <w:r>
        <w:rPr>
          <w:b/>
          <w:bCs/>
          <w:i/>
          <w:iCs/>
          <w:sz w:val="22"/>
          <w:lang w:val="ro-RO"/>
        </w:rPr>
        <w:t xml:space="preserve">                                                                </w:t>
      </w:r>
    </w:p>
    <w:p w14:paraId="244F9A4A" w14:textId="77777777" w:rsidR="005B4D24" w:rsidRDefault="005B4D24" w:rsidP="005B4D24">
      <w:pPr>
        <w:spacing w:after="0" w:line="276" w:lineRule="auto"/>
        <w:ind w:left="142"/>
        <w:contextualSpacing/>
        <w:rPr>
          <w:b/>
          <w:bCs/>
          <w:i/>
          <w:iCs/>
          <w:sz w:val="22"/>
          <w:lang w:val="ro-RO"/>
        </w:rPr>
      </w:pPr>
      <w:r>
        <w:rPr>
          <w:b/>
          <w:bCs/>
          <w:i/>
          <w:iCs/>
          <w:sz w:val="22"/>
          <w:lang w:val="ro-RO"/>
        </w:rPr>
        <w:t>Tel 0269 50388</w:t>
      </w:r>
    </w:p>
    <w:bookmarkEnd w:id="2"/>
    <w:p w14:paraId="1CDEC547" w14:textId="77777777" w:rsidR="005B4D24" w:rsidRDefault="005B4D24" w:rsidP="005B4D24">
      <w:pPr>
        <w:spacing w:after="0"/>
        <w:ind w:firstLine="709"/>
        <w:jc w:val="both"/>
        <w:rPr>
          <w:lang w:val="ro-RO"/>
        </w:rPr>
      </w:pPr>
    </w:p>
    <w:p w14:paraId="2942F7B5" w14:textId="77777777" w:rsidR="005B4D24" w:rsidRDefault="005B4D24" w:rsidP="005B4D24">
      <w:pPr>
        <w:spacing w:after="0"/>
        <w:ind w:firstLine="709"/>
        <w:jc w:val="both"/>
        <w:rPr>
          <w:lang w:val="ro-RO"/>
        </w:rPr>
      </w:pPr>
    </w:p>
    <w:p w14:paraId="0925961A" w14:textId="77777777" w:rsidR="005B4D24" w:rsidRDefault="005B4D24" w:rsidP="005B4D24">
      <w:pPr>
        <w:spacing w:after="0"/>
        <w:ind w:firstLine="709"/>
        <w:jc w:val="both"/>
        <w:rPr>
          <w:lang w:val="ro-RO"/>
        </w:rPr>
      </w:pPr>
    </w:p>
    <w:p w14:paraId="01FC1188" w14:textId="77777777" w:rsidR="005B4D24" w:rsidRDefault="005B4D24" w:rsidP="005B4D24">
      <w:pPr>
        <w:spacing w:after="0"/>
        <w:ind w:firstLine="709"/>
        <w:jc w:val="both"/>
        <w:rPr>
          <w:lang w:val="ro-RO"/>
        </w:rPr>
      </w:pPr>
    </w:p>
    <w:p w14:paraId="3E3936B8" w14:textId="77777777" w:rsidR="005B4D24" w:rsidRDefault="005B4D24" w:rsidP="005B4D24">
      <w:pPr>
        <w:spacing w:after="0"/>
        <w:ind w:firstLine="709"/>
        <w:jc w:val="both"/>
        <w:rPr>
          <w:lang w:val="ro-RO"/>
        </w:rPr>
      </w:pPr>
    </w:p>
    <w:p w14:paraId="33F5000C" w14:textId="77777777" w:rsidR="005B4D24" w:rsidRDefault="005B4D24" w:rsidP="005B4D24">
      <w:pPr>
        <w:spacing w:after="0"/>
        <w:ind w:firstLine="709"/>
        <w:jc w:val="both"/>
        <w:rPr>
          <w:lang w:val="ro-RO"/>
        </w:rPr>
      </w:pPr>
    </w:p>
    <w:p w14:paraId="590F969D" w14:textId="77777777" w:rsidR="005B4D24" w:rsidRDefault="005B4D24" w:rsidP="005B4D24">
      <w:pPr>
        <w:spacing w:after="0"/>
        <w:ind w:firstLine="709"/>
        <w:jc w:val="both"/>
        <w:rPr>
          <w:lang w:val="ro-RO"/>
        </w:rPr>
      </w:pPr>
    </w:p>
    <w:p w14:paraId="4611DF19" w14:textId="77777777" w:rsidR="005B4D24" w:rsidRDefault="005B4D24" w:rsidP="005B4D24">
      <w:pPr>
        <w:spacing w:after="0"/>
        <w:ind w:firstLine="709"/>
        <w:jc w:val="both"/>
        <w:rPr>
          <w:lang w:val="ro-RO"/>
        </w:rPr>
      </w:pPr>
    </w:p>
    <w:p w14:paraId="36A8A8A9" w14:textId="77777777" w:rsidR="005B4D24" w:rsidRDefault="005B4D24" w:rsidP="005B4D24">
      <w:pPr>
        <w:spacing w:after="0"/>
        <w:ind w:firstLine="709"/>
        <w:jc w:val="both"/>
        <w:rPr>
          <w:lang w:val="ro-RO"/>
        </w:rPr>
      </w:pPr>
    </w:p>
    <w:p w14:paraId="7F5B286B" w14:textId="77777777" w:rsidR="005B4D24" w:rsidRDefault="005B4D24" w:rsidP="005B4D24">
      <w:pPr>
        <w:spacing w:after="0"/>
        <w:ind w:firstLine="709"/>
        <w:jc w:val="both"/>
        <w:rPr>
          <w:lang w:val="ro-RO"/>
        </w:rPr>
      </w:pPr>
    </w:p>
    <w:p w14:paraId="51A9ECC1" w14:textId="77777777" w:rsidR="005B4D24" w:rsidRDefault="005B4D24" w:rsidP="005B4D24">
      <w:pPr>
        <w:rPr>
          <w:lang w:val="ro-RO"/>
        </w:rPr>
      </w:pPr>
    </w:p>
    <w:p w14:paraId="0E91EA1F" w14:textId="77777777" w:rsidR="005B4D24" w:rsidRDefault="005B4D24" w:rsidP="005B4D24">
      <w:pPr>
        <w:rPr>
          <w:lang w:val="ro-RO"/>
        </w:rPr>
      </w:pPr>
    </w:p>
    <w:p w14:paraId="46C9F473" w14:textId="77777777" w:rsidR="005B4D24" w:rsidRDefault="005B4D24" w:rsidP="005B4D24">
      <w:pPr>
        <w:rPr>
          <w:lang w:val="ro-RO"/>
        </w:rPr>
      </w:pPr>
    </w:p>
    <w:p w14:paraId="24FEBE6B" w14:textId="77777777" w:rsidR="005B4D24" w:rsidRDefault="005B4D24" w:rsidP="005B4D24">
      <w:pPr>
        <w:rPr>
          <w:lang w:val="ro-RO"/>
        </w:rPr>
      </w:pPr>
    </w:p>
    <w:p w14:paraId="22C937AC" w14:textId="77777777" w:rsidR="005B4D24" w:rsidRDefault="005B4D24" w:rsidP="005B4D24">
      <w:pPr>
        <w:rPr>
          <w:lang w:val="ro-RO"/>
        </w:rPr>
      </w:pPr>
    </w:p>
    <w:p w14:paraId="1C143B78" w14:textId="77777777" w:rsidR="005B4D24" w:rsidRDefault="005B4D24" w:rsidP="005B4D24">
      <w:pPr>
        <w:rPr>
          <w:lang w:val="ro-RO"/>
        </w:rPr>
      </w:pPr>
    </w:p>
    <w:p w14:paraId="7EEC780F" w14:textId="77777777" w:rsidR="005B4D24" w:rsidRDefault="005B4D24" w:rsidP="005B4D24">
      <w:pPr>
        <w:spacing w:after="0"/>
        <w:ind w:left="6465"/>
        <w:jc w:val="center"/>
        <w:rPr>
          <w:sz w:val="20"/>
          <w:szCs w:val="20"/>
          <w:lang w:val="ro-RO"/>
        </w:rPr>
      </w:pPr>
      <w:r>
        <w:rPr>
          <w:sz w:val="20"/>
          <w:szCs w:val="20"/>
          <w:lang w:val="ro-RO"/>
        </w:rPr>
        <w:t xml:space="preserve">                                    „Anexa nr.2</w:t>
      </w:r>
    </w:p>
    <w:p w14:paraId="50C6D062" w14:textId="77777777" w:rsidR="005B4D24" w:rsidRDefault="005B4D24" w:rsidP="005B4D24">
      <w:pPr>
        <w:spacing w:after="0"/>
        <w:jc w:val="right"/>
        <w:rPr>
          <w:sz w:val="20"/>
          <w:szCs w:val="20"/>
          <w:lang w:val="ro-RO"/>
        </w:rPr>
      </w:pPr>
      <w:r>
        <w:rPr>
          <w:sz w:val="20"/>
          <w:szCs w:val="20"/>
          <w:lang w:val="ro-RO"/>
        </w:rPr>
        <w:t>la Regulamentul privind casarea bunurilor uzate,</w:t>
      </w:r>
    </w:p>
    <w:p w14:paraId="76352008" w14:textId="77777777" w:rsidR="005B4D24" w:rsidRDefault="005B4D24" w:rsidP="005B4D24">
      <w:pPr>
        <w:spacing w:after="0"/>
        <w:jc w:val="center"/>
        <w:rPr>
          <w:sz w:val="20"/>
          <w:szCs w:val="20"/>
          <w:lang w:val="ro-RO"/>
        </w:rPr>
      </w:pPr>
      <w:r>
        <w:rPr>
          <w:sz w:val="20"/>
          <w:szCs w:val="20"/>
          <w:lang w:val="ro-RO"/>
        </w:rPr>
        <w:t xml:space="preserve">                                                                                                                                           raportate la mijloacele fixe </w:t>
      </w:r>
    </w:p>
    <w:p w14:paraId="6F1ACA57" w14:textId="77777777" w:rsidR="005B4D24" w:rsidRDefault="005B4D24" w:rsidP="005B4D24">
      <w:pPr>
        <w:spacing w:after="0"/>
        <w:jc w:val="center"/>
        <w:rPr>
          <w:b/>
          <w:bCs/>
          <w:sz w:val="20"/>
          <w:szCs w:val="20"/>
          <w:lang w:val="ro-RO"/>
        </w:rPr>
      </w:pPr>
      <w:r>
        <w:rPr>
          <w:b/>
          <w:bCs/>
          <w:sz w:val="20"/>
          <w:szCs w:val="20"/>
          <w:lang w:val="ro-RO"/>
        </w:rPr>
        <w:t xml:space="preserve">Registrul </w:t>
      </w:r>
    </w:p>
    <w:p w14:paraId="71D15A1F" w14:textId="77777777" w:rsidR="005B4D24" w:rsidRDefault="005B4D24" w:rsidP="005B4D24">
      <w:pPr>
        <w:spacing w:after="0"/>
        <w:jc w:val="center"/>
        <w:rPr>
          <w:b/>
          <w:bCs/>
          <w:sz w:val="20"/>
          <w:szCs w:val="20"/>
          <w:lang w:val="ro-RO"/>
        </w:rPr>
      </w:pPr>
      <w:r>
        <w:rPr>
          <w:b/>
          <w:bCs/>
          <w:sz w:val="20"/>
          <w:szCs w:val="20"/>
          <w:lang w:val="ro-RO"/>
        </w:rPr>
        <w:t xml:space="preserve">actelor mijloacelor fixe ce urmează a fi casate </w:t>
      </w:r>
    </w:p>
    <w:p w14:paraId="077B5478" w14:textId="77777777" w:rsidR="005B4D24" w:rsidRDefault="005B4D24" w:rsidP="005B4D24">
      <w:pPr>
        <w:spacing w:after="0"/>
        <w:jc w:val="center"/>
        <w:rPr>
          <w:sz w:val="20"/>
          <w:szCs w:val="20"/>
          <w:lang w:val="ro-RO"/>
        </w:rPr>
      </w:pPr>
      <w:r>
        <w:rPr>
          <w:sz w:val="20"/>
          <w:szCs w:val="20"/>
          <w:lang w:val="ro-RO"/>
        </w:rPr>
        <w:t>(Gradinița nr.1 Albinuța )</w:t>
      </w:r>
    </w:p>
    <w:tbl>
      <w:tblPr>
        <w:tblW w:w="10340" w:type="dxa"/>
        <w:jc w:val="center"/>
        <w:tblLook w:val="00A0" w:firstRow="1" w:lastRow="0" w:firstColumn="1" w:lastColumn="0" w:noHBand="0" w:noVBand="0"/>
      </w:tblPr>
      <w:tblGrid>
        <w:gridCol w:w="418"/>
        <w:gridCol w:w="1414"/>
        <w:gridCol w:w="819"/>
        <w:gridCol w:w="830"/>
        <w:gridCol w:w="863"/>
        <w:gridCol w:w="886"/>
        <w:gridCol w:w="600"/>
        <w:gridCol w:w="990"/>
        <w:gridCol w:w="840"/>
        <w:gridCol w:w="1071"/>
        <w:gridCol w:w="670"/>
        <w:gridCol w:w="939"/>
      </w:tblGrid>
      <w:tr w:rsidR="005B4D24" w14:paraId="0DE25951" w14:textId="77777777" w:rsidTr="005B4D24">
        <w:trPr>
          <w:trHeight w:val="47"/>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44727" w14:textId="77777777" w:rsidR="005B4D24" w:rsidRDefault="005B4D24">
            <w:pPr>
              <w:spacing w:after="0" w:line="256" w:lineRule="auto"/>
              <w:jc w:val="center"/>
              <w:rPr>
                <w:b/>
                <w:bCs/>
                <w:sz w:val="16"/>
                <w:szCs w:val="16"/>
                <w:lang w:val="ro-RO"/>
              </w:rPr>
            </w:pPr>
            <w:r>
              <w:rPr>
                <w:b/>
                <w:bCs/>
                <w:sz w:val="16"/>
                <w:szCs w:val="16"/>
                <w:lang w:val="ro-RO"/>
              </w:rPr>
              <w:t>Nr.</w:t>
            </w:r>
          </w:p>
          <w:p w14:paraId="1F0A688E" w14:textId="77777777" w:rsidR="005B4D24" w:rsidRDefault="005B4D24">
            <w:pPr>
              <w:spacing w:after="0" w:line="256" w:lineRule="auto"/>
              <w:jc w:val="center"/>
              <w:rPr>
                <w:b/>
                <w:bCs/>
                <w:sz w:val="16"/>
                <w:szCs w:val="16"/>
                <w:lang w:val="ro-RO"/>
              </w:rPr>
            </w:pPr>
            <w:r>
              <w:rPr>
                <w:b/>
                <w:bCs/>
                <w:sz w:val="16"/>
                <w:szCs w:val="16"/>
                <w:lang w:val="ro-RO"/>
              </w:rPr>
              <w:t>d/o</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59CAB4" w14:textId="77777777" w:rsidR="005B4D24" w:rsidRDefault="005B4D24">
            <w:pPr>
              <w:spacing w:after="0" w:line="256" w:lineRule="auto"/>
              <w:jc w:val="center"/>
              <w:rPr>
                <w:b/>
                <w:bCs/>
                <w:sz w:val="16"/>
                <w:szCs w:val="16"/>
                <w:lang w:val="ro-RO"/>
              </w:rPr>
            </w:pPr>
          </w:p>
          <w:p w14:paraId="28C2414B" w14:textId="77777777" w:rsidR="005B4D24" w:rsidRDefault="005B4D24">
            <w:pPr>
              <w:spacing w:after="0" w:line="256" w:lineRule="auto"/>
              <w:jc w:val="center"/>
              <w:rPr>
                <w:b/>
                <w:bCs/>
                <w:sz w:val="16"/>
                <w:szCs w:val="16"/>
                <w:lang w:val="ro-RO"/>
              </w:rPr>
            </w:pPr>
            <w:r>
              <w:rPr>
                <w:b/>
                <w:bCs/>
                <w:sz w:val="16"/>
                <w:szCs w:val="16"/>
                <w:lang w:val="ro-RO"/>
              </w:rPr>
              <w:t>Denumirea</w:t>
            </w:r>
          </w:p>
          <w:p w14:paraId="3F4FB549" w14:textId="77777777" w:rsidR="005B4D24" w:rsidRDefault="005B4D24">
            <w:pPr>
              <w:spacing w:after="0" w:line="256" w:lineRule="auto"/>
              <w:jc w:val="center"/>
              <w:rPr>
                <w:b/>
                <w:bCs/>
                <w:sz w:val="16"/>
                <w:szCs w:val="16"/>
                <w:lang w:val="ro-RO"/>
              </w:rPr>
            </w:pPr>
            <w:r>
              <w:rPr>
                <w:b/>
                <w:bCs/>
                <w:sz w:val="16"/>
                <w:szCs w:val="16"/>
                <w:lang w:val="ro-RO"/>
              </w:rPr>
              <w:t xml:space="preserve"> şi marca mijlocului </w:t>
            </w:r>
            <w:r>
              <w:rPr>
                <w:b/>
                <w:bCs/>
                <w:sz w:val="16"/>
                <w:szCs w:val="16"/>
                <w:lang w:val="ro-RO"/>
              </w:rPr>
              <w:br/>
              <w:t>fix</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A7F98" w14:textId="77777777" w:rsidR="005B4D24" w:rsidRDefault="005B4D24">
            <w:pPr>
              <w:spacing w:after="0" w:line="256" w:lineRule="auto"/>
              <w:jc w:val="center"/>
              <w:rPr>
                <w:b/>
                <w:bCs/>
                <w:sz w:val="16"/>
                <w:szCs w:val="16"/>
                <w:lang w:val="ro-RO"/>
              </w:rPr>
            </w:pPr>
          </w:p>
          <w:p w14:paraId="122DCE67" w14:textId="77777777" w:rsidR="005B4D24" w:rsidRDefault="005B4D24">
            <w:pPr>
              <w:spacing w:after="0" w:line="256" w:lineRule="auto"/>
              <w:jc w:val="center"/>
              <w:rPr>
                <w:b/>
                <w:bCs/>
                <w:sz w:val="16"/>
                <w:szCs w:val="16"/>
                <w:lang w:val="ro-RO"/>
              </w:rPr>
            </w:pPr>
            <w:r>
              <w:rPr>
                <w:b/>
                <w:bCs/>
                <w:sz w:val="16"/>
                <w:szCs w:val="16"/>
                <w:lang w:val="ro-RO"/>
              </w:rPr>
              <w:t xml:space="preserve">Numărul de inventar sau de </w:t>
            </w:r>
            <w:r>
              <w:rPr>
                <w:b/>
                <w:bCs/>
                <w:sz w:val="16"/>
                <w:szCs w:val="16"/>
                <w:lang w:val="ro-RO"/>
              </w:rPr>
              <w:br/>
              <w:t>stat</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53F35A" w14:textId="77777777" w:rsidR="005B4D24" w:rsidRDefault="005B4D24">
            <w:pPr>
              <w:spacing w:after="0" w:line="256" w:lineRule="auto"/>
              <w:jc w:val="center"/>
              <w:rPr>
                <w:b/>
                <w:bCs/>
                <w:sz w:val="16"/>
                <w:szCs w:val="16"/>
                <w:lang w:val="ro-RO"/>
              </w:rPr>
            </w:pPr>
          </w:p>
          <w:p w14:paraId="69AB846E" w14:textId="77777777" w:rsidR="005B4D24" w:rsidRDefault="005B4D24">
            <w:pPr>
              <w:spacing w:after="0" w:line="256" w:lineRule="auto"/>
              <w:jc w:val="center"/>
              <w:rPr>
                <w:b/>
                <w:bCs/>
                <w:sz w:val="16"/>
                <w:szCs w:val="16"/>
                <w:lang w:val="ro-RO"/>
              </w:rPr>
            </w:pPr>
            <w:r>
              <w:rPr>
                <w:b/>
                <w:bCs/>
                <w:sz w:val="16"/>
                <w:szCs w:val="16"/>
                <w:lang w:val="ro-RO"/>
              </w:rPr>
              <w:t>Data punerii</w:t>
            </w:r>
          </w:p>
          <w:p w14:paraId="74046DC4" w14:textId="77777777" w:rsidR="005B4D24" w:rsidRDefault="005B4D24">
            <w:pPr>
              <w:spacing w:after="0" w:line="256" w:lineRule="auto"/>
              <w:jc w:val="center"/>
              <w:rPr>
                <w:b/>
                <w:bCs/>
                <w:sz w:val="16"/>
                <w:szCs w:val="16"/>
                <w:lang w:val="ro-RO"/>
              </w:rPr>
            </w:pPr>
            <w:r>
              <w:rPr>
                <w:b/>
                <w:bCs/>
                <w:sz w:val="16"/>
                <w:szCs w:val="16"/>
                <w:lang w:val="ro-RO"/>
              </w:rPr>
              <w:t xml:space="preserve"> în funcţiune</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F3E812" w14:textId="77777777" w:rsidR="005B4D24" w:rsidRDefault="005B4D24">
            <w:pPr>
              <w:spacing w:after="0" w:line="256" w:lineRule="auto"/>
              <w:jc w:val="center"/>
              <w:rPr>
                <w:b/>
                <w:bCs/>
                <w:sz w:val="16"/>
                <w:szCs w:val="16"/>
                <w:lang w:val="ro-RO"/>
              </w:rPr>
            </w:pPr>
          </w:p>
          <w:p w14:paraId="701ADBB8" w14:textId="77777777" w:rsidR="005B4D24" w:rsidRDefault="005B4D24">
            <w:pPr>
              <w:spacing w:after="0" w:line="256" w:lineRule="auto"/>
              <w:jc w:val="center"/>
              <w:rPr>
                <w:b/>
                <w:bCs/>
                <w:sz w:val="16"/>
                <w:szCs w:val="16"/>
                <w:lang w:val="ro-RO"/>
              </w:rPr>
            </w:pPr>
            <w:r>
              <w:rPr>
                <w:b/>
                <w:bCs/>
                <w:sz w:val="16"/>
                <w:szCs w:val="16"/>
                <w:lang w:val="ro-RO"/>
              </w:rPr>
              <w:t xml:space="preserve">Costul </w:t>
            </w:r>
          </w:p>
          <w:p w14:paraId="516C123C" w14:textId="77777777" w:rsidR="005B4D24" w:rsidRDefault="005B4D24">
            <w:pPr>
              <w:spacing w:after="0" w:line="256" w:lineRule="auto"/>
              <w:jc w:val="center"/>
              <w:rPr>
                <w:b/>
                <w:bCs/>
                <w:sz w:val="16"/>
                <w:szCs w:val="16"/>
                <w:lang w:val="ro-RO"/>
              </w:rPr>
            </w:pPr>
            <w:r>
              <w:rPr>
                <w:b/>
                <w:bCs/>
                <w:sz w:val="16"/>
                <w:szCs w:val="16"/>
                <w:lang w:val="ro-RO"/>
              </w:rPr>
              <w:t>de intrare/</w:t>
            </w:r>
          </w:p>
          <w:p w14:paraId="3A047352" w14:textId="77777777" w:rsidR="005B4D24" w:rsidRDefault="005B4D24">
            <w:pPr>
              <w:spacing w:after="0" w:line="256" w:lineRule="auto"/>
              <w:jc w:val="center"/>
              <w:rPr>
                <w:b/>
                <w:bCs/>
                <w:sz w:val="16"/>
                <w:szCs w:val="16"/>
                <w:lang w:val="ro-RO"/>
              </w:rPr>
            </w:pPr>
            <w:r>
              <w:rPr>
                <w:b/>
                <w:bCs/>
                <w:sz w:val="16"/>
                <w:szCs w:val="16"/>
                <w:lang w:val="ro-RO"/>
              </w:rPr>
              <w:t xml:space="preserve">valoarea iniţială, </w:t>
            </w:r>
          </w:p>
          <w:p w14:paraId="57C8DD5D" w14:textId="77777777" w:rsidR="005B4D24" w:rsidRDefault="005B4D24">
            <w:pPr>
              <w:spacing w:after="0" w:line="256" w:lineRule="auto"/>
              <w:jc w:val="center"/>
              <w:rPr>
                <w:b/>
                <w:bCs/>
                <w:sz w:val="16"/>
                <w:szCs w:val="16"/>
                <w:lang w:val="ro-RO"/>
              </w:rPr>
            </w:pPr>
            <w:r>
              <w:rPr>
                <w:b/>
                <w:bCs/>
                <w:sz w:val="16"/>
                <w:szCs w:val="16"/>
                <w:lang w:val="ro-RO"/>
              </w:rPr>
              <w:t>lei/buc</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E12B0D" w14:textId="77777777" w:rsidR="005B4D24" w:rsidRDefault="005B4D24">
            <w:pPr>
              <w:spacing w:after="0" w:line="256" w:lineRule="auto"/>
              <w:jc w:val="center"/>
              <w:rPr>
                <w:b/>
                <w:bCs/>
                <w:sz w:val="16"/>
                <w:szCs w:val="16"/>
                <w:lang w:val="ro-RO"/>
              </w:rPr>
            </w:pPr>
          </w:p>
          <w:p w14:paraId="0C3D6BA4" w14:textId="77777777" w:rsidR="005B4D24" w:rsidRDefault="005B4D24">
            <w:pPr>
              <w:spacing w:after="0" w:line="256" w:lineRule="auto"/>
              <w:jc w:val="center"/>
              <w:rPr>
                <w:b/>
                <w:bCs/>
                <w:sz w:val="16"/>
                <w:szCs w:val="16"/>
                <w:lang w:val="ro-RO"/>
              </w:rPr>
            </w:pPr>
            <w:r>
              <w:rPr>
                <w:b/>
                <w:bCs/>
                <w:sz w:val="16"/>
                <w:szCs w:val="16"/>
                <w:lang w:val="ro-RO"/>
              </w:rPr>
              <w:t>Valoa-</w:t>
            </w:r>
          </w:p>
          <w:p w14:paraId="2B5724DB" w14:textId="77777777" w:rsidR="005B4D24" w:rsidRDefault="005B4D24">
            <w:pPr>
              <w:spacing w:after="0" w:line="256" w:lineRule="auto"/>
              <w:jc w:val="center"/>
              <w:rPr>
                <w:b/>
                <w:bCs/>
                <w:sz w:val="16"/>
                <w:szCs w:val="16"/>
                <w:lang w:val="ro-RO"/>
              </w:rPr>
            </w:pPr>
            <w:r>
              <w:rPr>
                <w:b/>
                <w:bCs/>
                <w:sz w:val="16"/>
                <w:szCs w:val="16"/>
                <w:lang w:val="ro-RO"/>
              </w:rPr>
              <w:t>rea reziduală/</w:t>
            </w:r>
          </w:p>
          <w:p w14:paraId="492DBAD4" w14:textId="77777777" w:rsidR="005B4D24" w:rsidRDefault="005B4D24">
            <w:pPr>
              <w:spacing w:after="0" w:line="256" w:lineRule="auto"/>
              <w:jc w:val="center"/>
              <w:rPr>
                <w:b/>
                <w:bCs/>
                <w:sz w:val="16"/>
                <w:szCs w:val="16"/>
                <w:lang w:val="ro-RO"/>
              </w:rPr>
            </w:pPr>
            <w:r>
              <w:rPr>
                <w:b/>
                <w:bCs/>
                <w:sz w:val="16"/>
                <w:szCs w:val="16"/>
                <w:lang w:val="ro-RO"/>
              </w:rPr>
              <w:t xml:space="preserve">rămasă probabilă, </w:t>
            </w:r>
            <w:r>
              <w:rPr>
                <w:b/>
                <w:bCs/>
                <w:sz w:val="16"/>
                <w:szCs w:val="16"/>
                <w:lang w:val="ro-RO"/>
              </w:rPr>
              <w:br/>
              <w:t>lei</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65259D" w14:textId="77777777" w:rsidR="005B4D24" w:rsidRDefault="005B4D24">
            <w:pPr>
              <w:spacing w:after="0" w:line="256" w:lineRule="auto"/>
              <w:jc w:val="center"/>
              <w:rPr>
                <w:b/>
                <w:bCs/>
                <w:sz w:val="16"/>
                <w:szCs w:val="16"/>
                <w:lang w:val="ro-RO"/>
              </w:rPr>
            </w:pPr>
          </w:p>
          <w:p w14:paraId="1560E6A2" w14:textId="77777777" w:rsidR="005B4D24" w:rsidRDefault="005B4D24">
            <w:pPr>
              <w:spacing w:after="0" w:line="256" w:lineRule="auto"/>
              <w:jc w:val="center"/>
              <w:rPr>
                <w:b/>
                <w:bCs/>
                <w:sz w:val="16"/>
                <w:szCs w:val="16"/>
                <w:lang w:val="ro-RO"/>
              </w:rPr>
            </w:pPr>
            <w:r>
              <w:rPr>
                <w:b/>
                <w:bCs/>
                <w:sz w:val="16"/>
                <w:szCs w:val="16"/>
                <w:lang w:val="ro-RO"/>
              </w:rPr>
              <w:t xml:space="preserve">Codul </w:t>
            </w:r>
          </w:p>
          <w:p w14:paraId="417C8C39" w14:textId="77777777" w:rsidR="005B4D24" w:rsidRDefault="005B4D24">
            <w:pPr>
              <w:spacing w:after="0" w:line="256" w:lineRule="auto"/>
              <w:jc w:val="center"/>
              <w:rPr>
                <w:b/>
                <w:bCs/>
                <w:sz w:val="16"/>
                <w:szCs w:val="16"/>
                <w:lang w:val="ro-RO"/>
              </w:rPr>
            </w:pPr>
            <w:r>
              <w:rPr>
                <w:b/>
                <w:bCs/>
                <w:sz w:val="16"/>
                <w:szCs w:val="16"/>
                <w:lang w:val="ro-RO"/>
              </w:rPr>
              <w:t xml:space="preserve">de </w:t>
            </w:r>
            <w:r>
              <w:rPr>
                <w:b/>
                <w:bCs/>
                <w:sz w:val="16"/>
                <w:szCs w:val="16"/>
                <w:lang w:val="ro-RO"/>
              </w:rPr>
              <w:br/>
              <w:t>clasifi-</w:t>
            </w:r>
          </w:p>
          <w:p w14:paraId="621C4976" w14:textId="77777777" w:rsidR="005B4D24" w:rsidRDefault="005B4D24">
            <w:pPr>
              <w:spacing w:after="0" w:line="256" w:lineRule="auto"/>
              <w:jc w:val="center"/>
              <w:rPr>
                <w:b/>
                <w:bCs/>
                <w:sz w:val="16"/>
                <w:szCs w:val="16"/>
                <w:lang w:val="ro-RO"/>
              </w:rPr>
            </w:pPr>
            <w:r>
              <w:rPr>
                <w:b/>
                <w:bCs/>
                <w:sz w:val="16"/>
                <w:szCs w:val="16"/>
                <w:lang w:val="ro-RO"/>
              </w:rPr>
              <w:t>care</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3B1D24" w14:textId="77777777" w:rsidR="005B4D24" w:rsidRDefault="005B4D24">
            <w:pPr>
              <w:spacing w:after="0" w:line="256" w:lineRule="auto"/>
              <w:jc w:val="center"/>
              <w:rPr>
                <w:b/>
                <w:bCs/>
                <w:sz w:val="16"/>
                <w:szCs w:val="16"/>
                <w:lang w:val="ro-RO"/>
              </w:rPr>
            </w:pPr>
            <w:r>
              <w:rPr>
                <w:b/>
                <w:bCs/>
                <w:sz w:val="16"/>
                <w:szCs w:val="16"/>
                <w:lang w:val="ro-RO"/>
              </w:rPr>
              <w:t>Durata</w:t>
            </w:r>
          </w:p>
          <w:p w14:paraId="60D9CFC8" w14:textId="77777777" w:rsidR="005B4D24" w:rsidRDefault="005B4D24">
            <w:pPr>
              <w:spacing w:after="0" w:line="256" w:lineRule="auto"/>
              <w:jc w:val="center"/>
              <w:rPr>
                <w:b/>
                <w:bCs/>
                <w:sz w:val="16"/>
                <w:szCs w:val="16"/>
                <w:lang w:val="ro-RO"/>
              </w:rPr>
            </w:pPr>
            <w:r>
              <w:rPr>
                <w:b/>
                <w:bCs/>
                <w:sz w:val="16"/>
                <w:szCs w:val="16"/>
                <w:lang w:val="ro-RO"/>
              </w:rPr>
              <w:t xml:space="preserve"> de utilizare/</w:t>
            </w:r>
          </w:p>
          <w:p w14:paraId="1F052677" w14:textId="77777777" w:rsidR="005B4D24" w:rsidRDefault="005B4D24">
            <w:pPr>
              <w:spacing w:after="0" w:line="256" w:lineRule="auto"/>
              <w:jc w:val="center"/>
              <w:rPr>
                <w:b/>
                <w:bCs/>
                <w:sz w:val="16"/>
                <w:szCs w:val="16"/>
                <w:lang w:val="ro-RO"/>
              </w:rPr>
            </w:pPr>
            <w:r>
              <w:rPr>
                <w:b/>
                <w:bCs/>
                <w:sz w:val="16"/>
                <w:szCs w:val="16"/>
                <w:lang w:val="ro-RO"/>
              </w:rPr>
              <w:t xml:space="preserve">funcţionare utilă  </w:t>
            </w:r>
          </w:p>
          <w:p w14:paraId="23A171E8" w14:textId="77777777" w:rsidR="005B4D24" w:rsidRDefault="005B4D24">
            <w:pPr>
              <w:spacing w:after="0" w:line="256" w:lineRule="auto"/>
              <w:jc w:val="center"/>
              <w:rPr>
                <w:b/>
                <w:bCs/>
                <w:sz w:val="16"/>
                <w:szCs w:val="16"/>
                <w:lang w:val="ro-RO"/>
              </w:rPr>
            </w:pPr>
            <w:r>
              <w:rPr>
                <w:b/>
                <w:bCs/>
                <w:sz w:val="16"/>
                <w:szCs w:val="16"/>
                <w:lang w:val="ro-RO"/>
              </w:rPr>
              <w:t>(norma</w:t>
            </w:r>
          </w:p>
          <w:p w14:paraId="039BA07C" w14:textId="77777777" w:rsidR="005B4D24" w:rsidRDefault="005B4D24">
            <w:pPr>
              <w:spacing w:after="0" w:line="256" w:lineRule="auto"/>
              <w:jc w:val="center"/>
              <w:rPr>
                <w:b/>
                <w:bCs/>
                <w:sz w:val="16"/>
                <w:szCs w:val="16"/>
                <w:lang w:val="ro-RO"/>
              </w:rPr>
            </w:pPr>
            <w:r>
              <w:rPr>
                <w:b/>
                <w:bCs/>
                <w:sz w:val="16"/>
                <w:szCs w:val="16"/>
                <w:lang w:val="ro-RO"/>
              </w:rPr>
              <w:t xml:space="preserve"> anualăde amortizare/ uzură), </w:t>
            </w:r>
            <w:r>
              <w:rPr>
                <w:b/>
                <w:bCs/>
                <w:sz w:val="16"/>
                <w:szCs w:val="16"/>
                <w:lang w:val="ro-RO"/>
              </w:rPr>
              <w:br/>
              <w:t>ani (/an)</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68684D" w14:textId="77777777" w:rsidR="005B4D24" w:rsidRDefault="005B4D24">
            <w:pPr>
              <w:spacing w:after="0" w:line="256" w:lineRule="auto"/>
              <w:jc w:val="center"/>
              <w:rPr>
                <w:b/>
                <w:bCs/>
                <w:sz w:val="16"/>
                <w:szCs w:val="16"/>
                <w:lang w:val="ro-RO"/>
              </w:rPr>
            </w:pPr>
          </w:p>
          <w:p w14:paraId="34760EBE" w14:textId="77777777" w:rsidR="005B4D24" w:rsidRDefault="005B4D24">
            <w:pPr>
              <w:spacing w:after="0" w:line="256" w:lineRule="auto"/>
              <w:jc w:val="center"/>
              <w:rPr>
                <w:b/>
                <w:bCs/>
                <w:sz w:val="16"/>
                <w:szCs w:val="16"/>
                <w:lang w:val="ro-RO"/>
              </w:rPr>
            </w:pPr>
            <w:r>
              <w:rPr>
                <w:b/>
                <w:bCs/>
                <w:sz w:val="16"/>
                <w:szCs w:val="16"/>
                <w:lang w:val="ro-RO"/>
              </w:rPr>
              <w:t>Amorti-zarea/</w:t>
            </w:r>
          </w:p>
          <w:p w14:paraId="30204E6A" w14:textId="77777777" w:rsidR="005B4D24" w:rsidRDefault="005B4D24">
            <w:pPr>
              <w:spacing w:after="0" w:line="256" w:lineRule="auto"/>
              <w:jc w:val="center"/>
              <w:rPr>
                <w:b/>
                <w:bCs/>
                <w:sz w:val="16"/>
                <w:szCs w:val="16"/>
                <w:lang w:val="ro-RO"/>
              </w:rPr>
            </w:pPr>
            <w:r>
              <w:rPr>
                <w:b/>
                <w:bCs/>
                <w:sz w:val="16"/>
                <w:szCs w:val="16"/>
                <w:lang w:val="ro-RO"/>
              </w:rPr>
              <w:t xml:space="preserve">uzura calculată, </w:t>
            </w:r>
            <w:r>
              <w:rPr>
                <w:b/>
                <w:bCs/>
                <w:sz w:val="16"/>
                <w:szCs w:val="16"/>
                <w:lang w:val="ro-RO"/>
              </w:rPr>
              <w:br/>
              <w:t>lei</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6D059B" w14:textId="77777777" w:rsidR="005B4D24" w:rsidRDefault="005B4D24">
            <w:pPr>
              <w:spacing w:after="0" w:line="256" w:lineRule="auto"/>
              <w:jc w:val="center"/>
              <w:rPr>
                <w:b/>
                <w:bCs/>
                <w:sz w:val="16"/>
                <w:szCs w:val="16"/>
                <w:lang w:val="ro-RO"/>
              </w:rPr>
            </w:pPr>
          </w:p>
          <w:p w14:paraId="0B7D07FE" w14:textId="77777777" w:rsidR="005B4D24" w:rsidRDefault="005B4D24">
            <w:pPr>
              <w:spacing w:after="0" w:line="256" w:lineRule="auto"/>
              <w:jc w:val="center"/>
              <w:rPr>
                <w:b/>
                <w:bCs/>
                <w:sz w:val="16"/>
                <w:szCs w:val="16"/>
                <w:lang w:val="ro-RO"/>
              </w:rPr>
            </w:pPr>
            <w:r>
              <w:rPr>
                <w:b/>
                <w:bCs/>
                <w:sz w:val="16"/>
                <w:szCs w:val="16"/>
                <w:lang w:val="ro-RO"/>
              </w:rPr>
              <w:t>Valoarea contabilă/</w:t>
            </w:r>
            <w:r>
              <w:rPr>
                <w:b/>
                <w:bCs/>
                <w:sz w:val="16"/>
                <w:szCs w:val="16"/>
                <w:lang w:val="ro-RO"/>
              </w:rPr>
              <w:br/>
              <w:t xml:space="preserve">de bilanţ, </w:t>
            </w:r>
            <w:r>
              <w:rPr>
                <w:b/>
                <w:bCs/>
                <w:sz w:val="16"/>
                <w:szCs w:val="16"/>
                <w:lang w:val="ro-RO"/>
              </w:rPr>
              <w:br/>
              <w:t>lei</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85857" w14:textId="77777777" w:rsidR="005B4D24" w:rsidRDefault="005B4D24">
            <w:pPr>
              <w:spacing w:after="0" w:line="256" w:lineRule="auto"/>
              <w:jc w:val="center"/>
              <w:rPr>
                <w:b/>
                <w:bCs/>
                <w:sz w:val="16"/>
                <w:szCs w:val="16"/>
                <w:lang w:val="ro-RO"/>
              </w:rPr>
            </w:pPr>
          </w:p>
          <w:p w14:paraId="1351DCDF" w14:textId="77777777" w:rsidR="005B4D24" w:rsidRDefault="005B4D24">
            <w:pPr>
              <w:spacing w:after="0" w:line="256" w:lineRule="auto"/>
              <w:jc w:val="center"/>
              <w:rPr>
                <w:b/>
                <w:bCs/>
                <w:sz w:val="16"/>
                <w:szCs w:val="16"/>
                <w:lang w:val="ro-RO"/>
              </w:rPr>
            </w:pPr>
            <w:r>
              <w:rPr>
                <w:b/>
                <w:bCs/>
                <w:sz w:val="16"/>
                <w:szCs w:val="16"/>
                <w:lang w:val="ro-RO"/>
              </w:rPr>
              <w:t>Gradul</w:t>
            </w:r>
          </w:p>
          <w:p w14:paraId="469313A1" w14:textId="77777777" w:rsidR="005B4D24" w:rsidRDefault="005B4D24">
            <w:pPr>
              <w:spacing w:after="0" w:line="256" w:lineRule="auto"/>
              <w:jc w:val="center"/>
              <w:rPr>
                <w:b/>
                <w:bCs/>
                <w:sz w:val="16"/>
                <w:szCs w:val="16"/>
                <w:lang w:val="ro-RO"/>
              </w:rPr>
            </w:pPr>
            <w:r>
              <w:rPr>
                <w:b/>
                <w:bCs/>
                <w:sz w:val="16"/>
                <w:szCs w:val="16"/>
                <w:lang w:val="ro-RO"/>
              </w:rPr>
              <w:t>amorti-zării/ uzurii,</w:t>
            </w:r>
            <w:r>
              <w:rPr>
                <w:b/>
                <w:bCs/>
                <w:sz w:val="16"/>
                <w:szCs w:val="16"/>
                <w:lang w:val="ro-RO"/>
              </w:rPr>
              <w:br/>
              <w:t>%</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64DF4F" w14:textId="77777777" w:rsidR="005B4D24" w:rsidRDefault="005B4D24">
            <w:pPr>
              <w:spacing w:after="0" w:line="256" w:lineRule="auto"/>
              <w:jc w:val="center"/>
              <w:rPr>
                <w:b/>
                <w:bCs/>
                <w:sz w:val="16"/>
                <w:szCs w:val="16"/>
                <w:lang w:val="ro-RO"/>
              </w:rPr>
            </w:pPr>
          </w:p>
          <w:p w14:paraId="1FD788AE" w14:textId="77777777" w:rsidR="005B4D24" w:rsidRDefault="005B4D24">
            <w:pPr>
              <w:spacing w:after="0" w:line="256" w:lineRule="auto"/>
              <w:jc w:val="center"/>
              <w:rPr>
                <w:b/>
                <w:bCs/>
                <w:sz w:val="16"/>
                <w:szCs w:val="16"/>
                <w:lang w:val="ro-RO"/>
              </w:rPr>
            </w:pPr>
          </w:p>
          <w:p w14:paraId="2AA350C8" w14:textId="77777777" w:rsidR="005B4D24" w:rsidRDefault="005B4D24">
            <w:pPr>
              <w:spacing w:after="0" w:line="256" w:lineRule="auto"/>
              <w:jc w:val="center"/>
              <w:rPr>
                <w:b/>
                <w:bCs/>
                <w:sz w:val="16"/>
                <w:szCs w:val="16"/>
                <w:lang w:val="ro-RO"/>
              </w:rPr>
            </w:pPr>
          </w:p>
          <w:p w14:paraId="565ECCC4" w14:textId="77777777" w:rsidR="005B4D24" w:rsidRDefault="005B4D24">
            <w:pPr>
              <w:spacing w:after="0" w:line="256" w:lineRule="auto"/>
              <w:jc w:val="center"/>
              <w:rPr>
                <w:b/>
                <w:bCs/>
                <w:sz w:val="16"/>
                <w:szCs w:val="16"/>
                <w:lang w:val="ro-RO"/>
              </w:rPr>
            </w:pPr>
            <w:r>
              <w:rPr>
                <w:b/>
                <w:bCs/>
                <w:sz w:val="16"/>
                <w:szCs w:val="16"/>
                <w:lang w:val="ro-RO"/>
              </w:rPr>
              <w:t>Note</w:t>
            </w:r>
          </w:p>
        </w:tc>
      </w:tr>
      <w:tr w:rsidR="005B4D24" w14:paraId="18D49407" w14:textId="77777777" w:rsidTr="005B4D24">
        <w:trPr>
          <w:trHeight w:val="4"/>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9314C" w14:textId="77777777" w:rsidR="005B4D24" w:rsidRDefault="005B4D24">
            <w:pPr>
              <w:spacing w:after="0" w:line="256" w:lineRule="auto"/>
              <w:jc w:val="center"/>
              <w:rPr>
                <w:b/>
                <w:bCs/>
                <w:sz w:val="20"/>
                <w:szCs w:val="20"/>
                <w:lang w:val="ro-RO"/>
              </w:rPr>
            </w:pPr>
            <w:r>
              <w:rPr>
                <w:b/>
                <w:bCs/>
                <w:sz w:val="20"/>
                <w:szCs w:val="20"/>
                <w:lang w:val="ro-RO"/>
              </w:rPr>
              <w:t>1</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350548" w14:textId="77777777" w:rsidR="005B4D24" w:rsidRDefault="005B4D24">
            <w:pPr>
              <w:spacing w:after="0" w:line="256" w:lineRule="auto"/>
              <w:jc w:val="center"/>
              <w:rPr>
                <w:b/>
                <w:bCs/>
                <w:sz w:val="20"/>
                <w:szCs w:val="20"/>
                <w:lang w:val="ro-RO"/>
              </w:rPr>
            </w:pPr>
            <w:r>
              <w:rPr>
                <w:b/>
                <w:bCs/>
                <w:sz w:val="20"/>
                <w:szCs w:val="20"/>
                <w:lang w:val="ro-RO"/>
              </w:rPr>
              <w:t>2</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8585F" w14:textId="77777777" w:rsidR="005B4D24" w:rsidRDefault="005B4D24">
            <w:pPr>
              <w:spacing w:after="0" w:line="256" w:lineRule="auto"/>
              <w:jc w:val="center"/>
              <w:rPr>
                <w:b/>
                <w:bCs/>
                <w:sz w:val="20"/>
                <w:szCs w:val="20"/>
                <w:lang w:val="ro-RO"/>
              </w:rPr>
            </w:pPr>
            <w:r>
              <w:rPr>
                <w:b/>
                <w:bCs/>
                <w:sz w:val="20"/>
                <w:szCs w:val="20"/>
                <w:lang w:val="ro-RO"/>
              </w:rPr>
              <w:t>3</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031DB6" w14:textId="77777777" w:rsidR="005B4D24" w:rsidRDefault="005B4D24">
            <w:pPr>
              <w:spacing w:after="0" w:line="256" w:lineRule="auto"/>
              <w:jc w:val="center"/>
              <w:rPr>
                <w:b/>
                <w:bCs/>
                <w:sz w:val="20"/>
                <w:szCs w:val="20"/>
                <w:lang w:val="ro-RO"/>
              </w:rPr>
            </w:pPr>
            <w:r>
              <w:rPr>
                <w:b/>
                <w:bCs/>
                <w:sz w:val="20"/>
                <w:szCs w:val="20"/>
                <w:lang w:val="ro-RO"/>
              </w:rPr>
              <w:t>4</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97A9DB" w14:textId="77777777" w:rsidR="005B4D24" w:rsidRDefault="005B4D24">
            <w:pPr>
              <w:spacing w:after="0" w:line="256" w:lineRule="auto"/>
              <w:jc w:val="center"/>
              <w:rPr>
                <w:b/>
                <w:bCs/>
                <w:sz w:val="20"/>
                <w:szCs w:val="20"/>
                <w:lang w:val="ro-RO"/>
              </w:rPr>
            </w:pPr>
            <w:r>
              <w:rPr>
                <w:b/>
                <w:bCs/>
                <w:sz w:val="20"/>
                <w:szCs w:val="20"/>
                <w:lang w:val="ro-RO"/>
              </w:rPr>
              <w:t>5</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5C0F20" w14:textId="77777777" w:rsidR="005B4D24" w:rsidRDefault="005B4D24">
            <w:pPr>
              <w:spacing w:after="0" w:line="256" w:lineRule="auto"/>
              <w:jc w:val="center"/>
              <w:rPr>
                <w:b/>
                <w:bCs/>
                <w:sz w:val="20"/>
                <w:szCs w:val="20"/>
                <w:lang w:val="ro-RO"/>
              </w:rPr>
            </w:pPr>
            <w:r>
              <w:rPr>
                <w:b/>
                <w:bCs/>
                <w:sz w:val="20"/>
                <w:szCs w:val="20"/>
                <w:lang w:val="ro-RO"/>
              </w:rPr>
              <w:t>6</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BD0CED" w14:textId="77777777" w:rsidR="005B4D24" w:rsidRDefault="005B4D24">
            <w:pPr>
              <w:spacing w:after="0" w:line="256" w:lineRule="auto"/>
              <w:jc w:val="center"/>
              <w:rPr>
                <w:b/>
                <w:bCs/>
                <w:sz w:val="20"/>
                <w:szCs w:val="20"/>
                <w:lang w:val="ro-RO"/>
              </w:rPr>
            </w:pPr>
            <w:r>
              <w:rPr>
                <w:b/>
                <w:bCs/>
                <w:sz w:val="20"/>
                <w:szCs w:val="20"/>
                <w:lang w:val="ro-RO"/>
              </w:rPr>
              <w:t>7</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5B2D1" w14:textId="77777777" w:rsidR="005B4D24" w:rsidRDefault="005B4D24">
            <w:pPr>
              <w:spacing w:after="0" w:line="256" w:lineRule="auto"/>
              <w:jc w:val="center"/>
              <w:rPr>
                <w:b/>
                <w:bCs/>
                <w:sz w:val="20"/>
                <w:szCs w:val="20"/>
                <w:lang w:val="ro-RO"/>
              </w:rPr>
            </w:pPr>
            <w:r>
              <w:rPr>
                <w:b/>
                <w:bCs/>
                <w:sz w:val="20"/>
                <w:szCs w:val="20"/>
                <w:lang w:val="ro-RO"/>
              </w:rPr>
              <w:t>8</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C9EA25" w14:textId="77777777" w:rsidR="005B4D24" w:rsidRDefault="005B4D24">
            <w:pPr>
              <w:spacing w:after="0" w:line="256" w:lineRule="auto"/>
              <w:jc w:val="center"/>
              <w:rPr>
                <w:b/>
                <w:bCs/>
                <w:sz w:val="20"/>
                <w:szCs w:val="20"/>
                <w:lang w:val="ro-RO"/>
              </w:rPr>
            </w:pPr>
            <w:r>
              <w:rPr>
                <w:b/>
                <w:bCs/>
                <w:sz w:val="20"/>
                <w:szCs w:val="20"/>
                <w:lang w:val="ro-RO"/>
              </w:rPr>
              <w:t>9</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286EC5" w14:textId="77777777" w:rsidR="005B4D24" w:rsidRDefault="005B4D24">
            <w:pPr>
              <w:spacing w:after="0" w:line="256" w:lineRule="auto"/>
              <w:jc w:val="center"/>
              <w:rPr>
                <w:b/>
                <w:bCs/>
                <w:sz w:val="20"/>
                <w:szCs w:val="20"/>
                <w:lang w:val="ro-RO"/>
              </w:rPr>
            </w:pPr>
            <w:r>
              <w:rPr>
                <w:b/>
                <w:bCs/>
                <w:sz w:val="20"/>
                <w:szCs w:val="20"/>
                <w:lang w:val="ro-RO"/>
              </w:rPr>
              <w:t>10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2E79E5" w14:textId="77777777" w:rsidR="005B4D24" w:rsidRDefault="005B4D24">
            <w:pPr>
              <w:spacing w:after="0" w:line="256" w:lineRule="auto"/>
              <w:jc w:val="center"/>
              <w:rPr>
                <w:b/>
                <w:bCs/>
                <w:sz w:val="20"/>
                <w:szCs w:val="20"/>
                <w:lang w:val="ro-RO"/>
              </w:rPr>
            </w:pPr>
            <w:r>
              <w:rPr>
                <w:b/>
                <w:bCs/>
                <w:sz w:val="20"/>
                <w:szCs w:val="20"/>
                <w:lang w:val="ro-RO"/>
              </w:rPr>
              <w:t>11</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07299F" w14:textId="77777777" w:rsidR="005B4D24" w:rsidRDefault="005B4D24">
            <w:pPr>
              <w:spacing w:after="0" w:line="256" w:lineRule="auto"/>
              <w:jc w:val="center"/>
              <w:rPr>
                <w:b/>
                <w:bCs/>
                <w:sz w:val="20"/>
                <w:szCs w:val="20"/>
                <w:lang w:val="ro-RO"/>
              </w:rPr>
            </w:pPr>
            <w:r>
              <w:rPr>
                <w:b/>
                <w:bCs/>
                <w:sz w:val="20"/>
                <w:szCs w:val="20"/>
                <w:lang w:val="ro-RO"/>
              </w:rPr>
              <w:t>12</w:t>
            </w:r>
          </w:p>
        </w:tc>
      </w:tr>
      <w:tr w:rsidR="005B4D24" w14:paraId="03E66EE2"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F8D29" w14:textId="77777777" w:rsidR="005B4D24" w:rsidRDefault="005B4D24">
            <w:pPr>
              <w:spacing w:after="0" w:line="256" w:lineRule="auto"/>
              <w:jc w:val="center"/>
              <w:rPr>
                <w:b/>
                <w:bCs/>
                <w:sz w:val="20"/>
                <w:szCs w:val="20"/>
                <w:lang w:val="ro-RO"/>
              </w:rPr>
            </w:pPr>
            <w:r>
              <w:rPr>
                <w:b/>
                <w:bCs/>
                <w:sz w:val="20"/>
                <w:szCs w:val="20"/>
                <w:lang w:val="ro-RO"/>
              </w:rPr>
              <w:t>1</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735B6" w14:textId="77777777" w:rsidR="005B4D24" w:rsidRDefault="005B4D24">
            <w:pPr>
              <w:spacing w:after="0" w:line="256" w:lineRule="auto"/>
              <w:jc w:val="center"/>
              <w:rPr>
                <w:b/>
                <w:bCs/>
                <w:sz w:val="20"/>
                <w:szCs w:val="20"/>
                <w:lang w:val="ro-RO"/>
              </w:rPr>
            </w:pPr>
            <w:r>
              <w:rPr>
                <w:b/>
                <w:bCs/>
                <w:sz w:val="20"/>
                <w:szCs w:val="20"/>
                <w:lang w:val="ro-RO"/>
              </w:rPr>
              <w:t>Dulap individual</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745C76" w14:textId="77777777" w:rsidR="005B4D24" w:rsidRDefault="005B4D24">
            <w:pPr>
              <w:spacing w:after="0" w:line="256" w:lineRule="auto"/>
              <w:jc w:val="center"/>
              <w:rPr>
                <w:b/>
                <w:bCs/>
                <w:sz w:val="20"/>
                <w:szCs w:val="20"/>
                <w:lang w:val="ro-RO"/>
              </w:rPr>
            </w:pPr>
            <w:r>
              <w:rPr>
                <w:b/>
                <w:bCs/>
                <w:sz w:val="20"/>
                <w:szCs w:val="20"/>
                <w:lang w:val="ro-RO"/>
              </w:rPr>
              <w:t>34832</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BF06F" w14:textId="77777777" w:rsidR="005B4D24" w:rsidRDefault="005B4D24">
            <w:pPr>
              <w:spacing w:after="0" w:line="256" w:lineRule="auto"/>
              <w:jc w:val="center"/>
              <w:rPr>
                <w:b/>
                <w:bCs/>
                <w:sz w:val="20"/>
                <w:szCs w:val="20"/>
                <w:lang w:val="ro-RO"/>
              </w:rPr>
            </w:pPr>
            <w:r>
              <w:rPr>
                <w:b/>
                <w:bCs/>
                <w:sz w:val="20"/>
                <w:szCs w:val="20"/>
                <w:lang w:val="ro-RO"/>
              </w:rPr>
              <w:t>12.2015</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13BCCD" w14:textId="77777777" w:rsidR="005B4D24" w:rsidRDefault="005B4D24">
            <w:pPr>
              <w:spacing w:after="0" w:line="256" w:lineRule="auto"/>
              <w:jc w:val="center"/>
              <w:rPr>
                <w:b/>
                <w:bCs/>
                <w:sz w:val="20"/>
                <w:szCs w:val="20"/>
                <w:lang w:val="ro-RO"/>
              </w:rPr>
            </w:pPr>
            <w:r>
              <w:rPr>
                <w:b/>
                <w:bCs/>
                <w:sz w:val="20"/>
                <w:szCs w:val="20"/>
                <w:lang w:val="ro-RO"/>
              </w:rPr>
              <w:t>0,046</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3EBC4B"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CA6F74"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225F53" w14:textId="77777777" w:rsidR="005B4D24" w:rsidRDefault="005B4D24">
            <w:pPr>
              <w:spacing w:after="0" w:line="256" w:lineRule="auto"/>
              <w:jc w:val="center"/>
              <w:rPr>
                <w:b/>
                <w:bCs/>
                <w:sz w:val="20"/>
                <w:szCs w:val="20"/>
                <w:lang w:val="ro-RO"/>
              </w:rPr>
            </w:pPr>
            <w:r>
              <w:rPr>
                <w:b/>
                <w:bCs/>
                <w:sz w:val="20"/>
                <w:szCs w:val="20"/>
                <w:lang w:val="ro-RO"/>
              </w:rPr>
              <w:t>7</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AFD71B" w14:textId="77777777" w:rsidR="005B4D24" w:rsidRDefault="005B4D24">
            <w:pPr>
              <w:spacing w:after="0" w:line="256" w:lineRule="auto"/>
              <w:jc w:val="center"/>
              <w:rPr>
                <w:b/>
                <w:bCs/>
                <w:sz w:val="20"/>
                <w:szCs w:val="20"/>
                <w:lang w:val="ro-RO"/>
              </w:rPr>
            </w:pPr>
            <w:r>
              <w:rPr>
                <w:b/>
                <w:bCs/>
                <w:sz w:val="20"/>
                <w:szCs w:val="20"/>
                <w:lang w:val="ro-RO"/>
              </w:rPr>
              <w:t xml:space="preserve">0,93  </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DC0C7C" w14:textId="77777777" w:rsidR="005B4D24" w:rsidRDefault="005B4D24">
            <w:pPr>
              <w:spacing w:after="0" w:line="256" w:lineRule="auto"/>
              <w:jc w:val="center"/>
              <w:rPr>
                <w:b/>
                <w:bCs/>
                <w:sz w:val="20"/>
                <w:szCs w:val="20"/>
                <w:lang w:val="ro-RO"/>
              </w:rPr>
            </w:pPr>
            <w:r>
              <w:rPr>
                <w:b/>
                <w:bCs/>
                <w:sz w:val="20"/>
                <w:szCs w:val="20"/>
                <w:lang w:val="ro-RO"/>
              </w:rPr>
              <w:t>0,93</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7DD8C"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5AF7EF" w14:textId="77777777" w:rsidR="005B4D24" w:rsidRDefault="005B4D24">
            <w:pPr>
              <w:spacing w:after="0" w:line="256" w:lineRule="auto"/>
              <w:jc w:val="center"/>
              <w:rPr>
                <w:b/>
                <w:bCs/>
                <w:sz w:val="20"/>
                <w:szCs w:val="20"/>
                <w:lang w:val="ro-RO"/>
              </w:rPr>
            </w:pPr>
            <w:r>
              <w:rPr>
                <w:b/>
                <w:bCs/>
                <w:sz w:val="20"/>
                <w:szCs w:val="20"/>
                <w:lang w:val="ro-RO"/>
              </w:rPr>
              <w:t>20</w:t>
            </w:r>
          </w:p>
        </w:tc>
      </w:tr>
      <w:tr w:rsidR="005B4D24" w14:paraId="28BD5B25"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88CAC" w14:textId="77777777" w:rsidR="005B4D24" w:rsidRDefault="005B4D24">
            <w:pPr>
              <w:spacing w:after="0" w:line="256" w:lineRule="auto"/>
              <w:jc w:val="center"/>
              <w:rPr>
                <w:b/>
                <w:bCs/>
                <w:sz w:val="20"/>
                <w:szCs w:val="20"/>
                <w:lang w:val="ro-RO"/>
              </w:rPr>
            </w:pPr>
            <w:r>
              <w:rPr>
                <w:b/>
                <w:bCs/>
                <w:sz w:val="20"/>
                <w:szCs w:val="20"/>
                <w:lang w:val="ro-RO"/>
              </w:rPr>
              <w:t>2</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981A5" w14:textId="77777777" w:rsidR="005B4D24" w:rsidRDefault="005B4D24">
            <w:pPr>
              <w:spacing w:after="0" w:line="256" w:lineRule="auto"/>
              <w:jc w:val="center"/>
              <w:rPr>
                <w:b/>
                <w:bCs/>
                <w:sz w:val="20"/>
                <w:szCs w:val="20"/>
                <w:lang w:val="ro-RO"/>
              </w:rPr>
            </w:pPr>
            <w:r>
              <w:rPr>
                <w:b/>
                <w:bCs/>
                <w:sz w:val="20"/>
                <w:szCs w:val="20"/>
                <w:lang w:val="ro-RO"/>
              </w:rPr>
              <w:t>Dulap pentru haine</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6F64A5" w14:textId="77777777" w:rsidR="005B4D24" w:rsidRDefault="005B4D24">
            <w:pPr>
              <w:spacing w:after="0" w:line="256" w:lineRule="auto"/>
              <w:jc w:val="center"/>
              <w:rPr>
                <w:b/>
                <w:bCs/>
                <w:sz w:val="20"/>
                <w:szCs w:val="20"/>
                <w:lang w:val="ro-RO"/>
              </w:rPr>
            </w:pPr>
            <w:r>
              <w:rPr>
                <w:b/>
                <w:bCs/>
                <w:sz w:val="20"/>
                <w:szCs w:val="20"/>
                <w:lang w:val="ro-RO"/>
              </w:rPr>
              <w:t>34833</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74CF48" w14:textId="77777777" w:rsidR="005B4D24" w:rsidRDefault="005B4D24">
            <w:pPr>
              <w:spacing w:after="0" w:line="256" w:lineRule="auto"/>
              <w:jc w:val="center"/>
              <w:rPr>
                <w:b/>
                <w:bCs/>
                <w:sz w:val="20"/>
                <w:szCs w:val="20"/>
                <w:lang w:val="ro-RO"/>
              </w:rPr>
            </w:pPr>
            <w:r>
              <w:rPr>
                <w:b/>
                <w:bCs/>
                <w:sz w:val="20"/>
                <w:szCs w:val="20"/>
                <w:lang w:val="ro-RO"/>
              </w:rPr>
              <w:t>12.2015</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0BF9E" w14:textId="77777777" w:rsidR="005B4D24" w:rsidRDefault="005B4D24">
            <w:pPr>
              <w:spacing w:after="0" w:line="256" w:lineRule="auto"/>
              <w:jc w:val="center"/>
              <w:rPr>
                <w:b/>
                <w:bCs/>
                <w:sz w:val="20"/>
                <w:szCs w:val="20"/>
                <w:lang w:val="ro-RO"/>
              </w:rPr>
            </w:pPr>
            <w:r>
              <w:rPr>
                <w:b/>
                <w:bCs/>
                <w:sz w:val="20"/>
                <w:szCs w:val="20"/>
                <w:lang w:val="ro-RO"/>
              </w:rPr>
              <w:t>0,064</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3EEA9"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79033"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3E752" w14:textId="77777777" w:rsidR="005B4D24" w:rsidRDefault="005B4D24">
            <w:pPr>
              <w:spacing w:after="0" w:line="256" w:lineRule="auto"/>
              <w:jc w:val="center"/>
              <w:rPr>
                <w:b/>
                <w:bCs/>
                <w:sz w:val="20"/>
                <w:szCs w:val="20"/>
                <w:lang w:val="ro-RO"/>
              </w:rPr>
            </w:pPr>
            <w:r>
              <w:rPr>
                <w:b/>
                <w:bCs/>
                <w:sz w:val="20"/>
                <w:szCs w:val="20"/>
                <w:lang w:val="ro-RO"/>
              </w:rPr>
              <w:t>7</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DF2C1" w14:textId="77777777" w:rsidR="005B4D24" w:rsidRDefault="005B4D24">
            <w:pPr>
              <w:spacing w:after="0" w:line="256" w:lineRule="auto"/>
              <w:jc w:val="center"/>
              <w:rPr>
                <w:b/>
                <w:bCs/>
                <w:sz w:val="20"/>
                <w:szCs w:val="20"/>
                <w:lang w:val="ro-RO"/>
              </w:rPr>
            </w:pPr>
            <w:r>
              <w:rPr>
                <w:b/>
                <w:bCs/>
                <w:sz w:val="20"/>
                <w:szCs w:val="20"/>
                <w:lang w:val="ro-RO"/>
              </w:rPr>
              <w:t>0,32</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F6B846" w14:textId="77777777" w:rsidR="005B4D24" w:rsidRDefault="005B4D24">
            <w:pPr>
              <w:spacing w:after="0" w:line="256" w:lineRule="auto"/>
              <w:jc w:val="center"/>
              <w:rPr>
                <w:b/>
                <w:bCs/>
                <w:sz w:val="20"/>
                <w:szCs w:val="20"/>
                <w:lang w:val="ro-RO"/>
              </w:rPr>
            </w:pPr>
            <w:r>
              <w:rPr>
                <w:b/>
                <w:bCs/>
                <w:sz w:val="20"/>
                <w:szCs w:val="20"/>
                <w:lang w:val="ro-RO"/>
              </w:rPr>
              <w:t>0,32</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08126D"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B78D86" w14:textId="77777777" w:rsidR="005B4D24" w:rsidRDefault="005B4D24">
            <w:pPr>
              <w:spacing w:after="0" w:line="256" w:lineRule="auto"/>
              <w:jc w:val="center"/>
              <w:rPr>
                <w:b/>
                <w:bCs/>
                <w:sz w:val="20"/>
                <w:szCs w:val="20"/>
                <w:lang w:val="ro-RO"/>
              </w:rPr>
            </w:pPr>
            <w:r>
              <w:rPr>
                <w:b/>
                <w:bCs/>
                <w:sz w:val="20"/>
                <w:szCs w:val="20"/>
                <w:lang w:val="ro-RO"/>
              </w:rPr>
              <w:t>5</w:t>
            </w:r>
          </w:p>
        </w:tc>
      </w:tr>
      <w:tr w:rsidR="005B4D24" w14:paraId="39577957" w14:textId="77777777" w:rsidTr="005B4D24">
        <w:trPr>
          <w:trHeight w:val="9"/>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5E71E3" w14:textId="77777777" w:rsidR="005B4D24" w:rsidRDefault="005B4D24">
            <w:pPr>
              <w:spacing w:after="0" w:line="256" w:lineRule="auto"/>
              <w:jc w:val="center"/>
              <w:rPr>
                <w:b/>
                <w:bCs/>
                <w:sz w:val="20"/>
                <w:szCs w:val="20"/>
                <w:lang w:val="ro-RO"/>
              </w:rPr>
            </w:pPr>
            <w:r>
              <w:rPr>
                <w:b/>
                <w:bCs/>
                <w:sz w:val="20"/>
                <w:szCs w:val="20"/>
                <w:lang w:val="ro-RO"/>
              </w:rPr>
              <w:t>3</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43C3F7" w14:textId="77777777" w:rsidR="005B4D24" w:rsidRDefault="005B4D24">
            <w:pPr>
              <w:spacing w:after="0" w:line="256" w:lineRule="auto"/>
              <w:jc w:val="center"/>
              <w:rPr>
                <w:b/>
                <w:bCs/>
                <w:sz w:val="20"/>
                <w:szCs w:val="20"/>
                <w:lang w:val="ro-RO"/>
              </w:rPr>
            </w:pPr>
            <w:r>
              <w:rPr>
                <w:b/>
                <w:bCs/>
                <w:sz w:val="20"/>
                <w:szCs w:val="20"/>
                <w:lang w:val="ro-RO"/>
              </w:rPr>
              <w:t>Masa cu 2 locuri</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1C4E8" w14:textId="77777777" w:rsidR="005B4D24" w:rsidRDefault="005B4D24">
            <w:pPr>
              <w:spacing w:after="0" w:line="256" w:lineRule="auto"/>
              <w:jc w:val="center"/>
              <w:rPr>
                <w:b/>
                <w:bCs/>
                <w:sz w:val="20"/>
                <w:szCs w:val="20"/>
                <w:lang w:val="ro-RO"/>
              </w:rPr>
            </w:pPr>
            <w:r>
              <w:rPr>
                <w:b/>
                <w:bCs/>
                <w:sz w:val="20"/>
                <w:szCs w:val="20"/>
                <w:lang w:val="ro-RO"/>
              </w:rPr>
              <w:t>34834</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BBA84" w14:textId="77777777" w:rsidR="005B4D24" w:rsidRDefault="005B4D24">
            <w:pPr>
              <w:spacing w:after="0" w:line="256" w:lineRule="auto"/>
              <w:rPr>
                <w:b/>
                <w:bCs/>
                <w:sz w:val="20"/>
                <w:szCs w:val="20"/>
                <w:lang w:val="ro-RO"/>
              </w:rPr>
            </w:pPr>
            <w:r>
              <w:rPr>
                <w:b/>
                <w:bCs/>
                <w:sz w:val="20"/>
                <w:szCs w:val="20"/>
                <w:lang w:val="ro-RO"/>
              </w:rPr>
              <w:t>-------</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1F49AB" w14:textId="77777777" w:rsidR="005B4D24" w:rsidRDefault="005B4D24">
            <w:pPr>
              <w:spacing w:after="0" w:line="256" w:lineRule="auto"/>
              <w:jc w:val="center"/>
              <w:rPr>
                <w:b/>
                <w:bCs/>
                <w:sz w:val="20"/>
                <w:szCs w:val="20"/>
                <w:lang w:val="ro-RO"/>
              </w:rPr>
            </w:pPr>
            <w:r>
              <w:rPr>
                <w:b/>
                <w:bCs/>
                <w:sz w:val="20"/>
                <w:szCs w:val="20"/>
                <w:lang w:val="ro-RO"/>
              </w:rPr>
              <w:t>0,034</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A1EBB"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59BE48"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E59B88" w14:textId="77777777" w:rsidR="005B4D24" w:rsidRDefault="005B4D24">
            <w:pPr>
              <w:spacing w:after="0" w:line="256" w:lineRule="auto"/>
              <w:jc w:val="center"/>
              <w:rPr>
                <w:b/>
                <w:bCs/>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CA645" w14:textId="77777777" w:rsidR="005B4D24" w:rsidRDefault="005B4D24">
            <w:pPr>
              <w:spacing w:after="0" w:line="256" w:lineRule="auto"/>
              <w:jc w:val="center"/>
              <w:rPr>
                <w:b/>
                <w:bCs/>
                <w:sz w:val="20"/>
                <w:szCs w:val="20"/>
                <w:lang w:val="ro-RO"/>
              </w:rPr>
            </w:pPr>
            <w:r>
              <w:rPr>
                <w:b/>
                <w:bCs/>
                <w:sz w:val="20"/>
                <w:szCs w:val="20"/>
                <w:lang w:val="ro-RO"/>
              </w:rPr>
              <w:t>0,85</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37444" w14:textId="77777777" w:rsidR="005B4D24" w:rsidRDefault="005B4D24">
            <w:pPr>
              <w:spacing w:after="0" w:line="256" w:lineRule="auto"/>
              <w:jc w:val="center"/>
              <w:rPr>
                <w:b/>
                <w:bCs/>
                <w:sz w:val="20"/>
                <w:szCs w:val="20"/>
                <w:lang w:val="ro-RO"/>
              </w:rPr>
            </w:pPr>
            <w:r>
              <w:rPr>
                <w:b/>
                <w:bCs/>
                <w:sz w:val="20"/>
                <w:szCs w:val="20"/>
                <w:lang w:val="ro-RO"/>
              </w:rPr>
              <w:t>0,85</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02E51"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DBC8F" w14:textId="77777777" w:rsidR="005B4D24" w:rsidRDefault="005B4D24">
            <w:pPr>
              <w:spacing w:after="0" w:line="256" w:lineRule="auto"/>
              <w:jc w:val="center"/>
              <w:rPr>
                <w:b/>
                <w:bCs/>
                <w:sz w:val="20"/>
                <w:szCs w:val="20"/>
                <w:lang w:val="ro-RO"/>
              </w:rPr>
            </w:pPr>
            <w:r>
              <w:rPr>
                <w:b/>
                <w:bCs/>
                <w:sz w:val="20"/>
                <w:szCs w:val="20"/>
                <w:lang w:val="ro-RO"/>
              </w:rPr>
              <w:t>25</w:t>
            </w:r>
          </w:p>
        </w:tc>
      </w:tr>
      <w:tr w:rsidR="005B4D24" w14:paraId="37DCDE51"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D6CBB4" w14:textId="77777777" w:rsidR="005B4D24" w:rsidRDefault="005B4D24">
            <w:pPr>
              <w:spacing w:after="0" w:line="256" w:lineRule="auto"/>
              <w:jc w:val="center"/>
              <w:rPr>
                <w:b/>
                <w:bCs/>
                <w:sz w:val="20"/>
                <w:szCs w:val="20"/>
                <w:lang w:val="ro-RO"/>
              </w:rPr>
            </w:pPr>
            <w:r>
              <w:rPr>
                <w:b/>
                <w:bCs/>
                <w:sz w:val="20"/>
                <w:szCs w:val="20"/>
                <w:lang w:val="ro-RO"/>
              </w:rPr>
              <w:t>4</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51B513" w14:textId="77777777" w:rsidR="005B4D24" w:rsidRDefault="005B4D24">
            <w:pPr>
              <w:spacing w:after="0" w:line="256" w:lineRule="auto"/>
              <w:jc w:val="center"/>
              <w:rPr>
                <w:b/>
                <w:bCs/>
                <w:sz w:val="20"/>
                <w:szCs w:val="20"/>
                <w:lang w:val="ro-RO"/>
              </w:rPr>
            </w:pPr>
            <w:r>
              <w:rPr>
                <w:b/>
                <w:bCs/>
                <w:sz w:val="20"/>
                <w:szCs w:val="20"/>
                <w:lang w:val="ro-RO"/>
              </w:rPr>
              <w:t>Masa cu 2 tumbe</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C56F9" w14:textId="77777777" w:rsidR="005B4D24" w:rsidRDefault="005B4D24">
            <w:pPr>
              <w:spacing w:after="0" w:line="256" w:lineRule="auto"/>
              <w:jc w:val="center"/>
              <w:rPr>
                <w:b/>
                <w:bCs/>
                <w:sz w:val="20"/>
                <w:szCs w:val="20"/>
                <w:lang w:val="ro-RO"/>
              </w:rPr>
            </w:pPr>
            <w:r>
              <w:rPr>
                <w:b/>
                <w:bCs/>
                <w:sz w:val="20"/>
                <w:szCs w:val="20"/>
                <w:lang w:val="ro-RO"/>
              </w:rPr>
              <w:t>34835</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C1435B" w14:textId="77777777" w:rsidR="005B4D24" w:rsidRDefault="005B4D24">
            <w:pPr>
              <w:spacing w:after="0" w:line="256" w:lineRule="auto"/>
              <w:rPr>
                <w:b/>
                <w:bCs/>
                <w:sz w:val="20"/>
                <w:szCs w:val="20"/>
                <w:lang w:val="ro-RO"/>
              </w:rPr>
            </w:pPr>
            <w:r>
              <w:rPr>
                <w:b/>
                <w:bCs/>
                <w:sz w:val="20"/>
                <w:szCs w:val="20"/>
                <w:lang w:val="ro-RO"/>
              </w:rPr>
              <w:t>-------</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1DD0A" w14:textId="77777777" w:rsidR="005B4D24" w:rsidRDefault="005B4D24">
            <w:pPr>
              <w:spacing w:after="0" w:line="256" w:lineRule="auto"/>
              <w:jc w:val="center"/>
              <w:rPr>
                <w:b/>
                <w:bCs/>
                <w:sz w:val="20"/>
                <w:szCs w:val="20"/>
                <w:lang w:val="ro-RO"/>
              </w:rPr>
            </w:pPr>
            <w:r>
              <w:rPr>
                <w:b/>
                <w:bCs/>
                <w:sz w:val="20"/>
                <w:szCs w:val="20"/>
                <w:lang w:val="ro-RO"/>
              </w:rPr>
              <w:t>0,10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9A072"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D311F"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F247E8" w14:textId="77777777" w:rsidR="005B4D24" w:rsidRDefault="005B4D24">
            <w:pPr>
              <w:spacing w:after="0" w:line="256" w:lineRule="auto"/>
              <w:jc w:val="center"/>
              <w:rPr>
                <w:b/>
                <w:bCs/>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D5A5B" w14:textId="77777777" w:rsidR="005B4D24" w:rsidRDefault="005B4D24">
            <w:pPr>
              <w:spacing w:after="0" w:line="256" w:lineRule="auto"/>
              <w:jc w:val="center"/>
              <w:rPr>
                <w:b/>
                <w:bCs/>
                <w:sz w:val="20"/>
                <w:szCs w:val="20"/>
                <w:lang w:val="ro-RO"/>
              </w:rPr>
            </w:pPr>
            <w:r>
              <w:rPr>
                <w:b/>
                <w:bCs/>
                <w:sz w:val="20"/>
                <w:szCs w:val="20"/>
                <w:lang w:val="ro-RO"/>
              </w:rPr>
              <w:t>0,40</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40556A" w14:textId="77777777" w:rsidR="005B4D24" w:rsidRDefault="005B4D24">
            <w:pPr>
              <w:spacing w:after="0" w:line="256" w:lineRule="auto"/>
              <w:jc w:val="center"/>
              <w:rPr>
                <w:b/>
                <w:bCs/>
                <w:sz w:val="20"/>
                <w:szCs w:val="20"/>
                <w:lang w:val="ro-RO"/>
              </w:rPr>
            </w:pPr>
            <w:r>
              <w:rPr>
                <w:b/>
                <w:bCs/>
                <w:sz w:val="20"/>
                <w:szCs w:val="20"/>
                <w:lang w:val="ro-RO"/>
              </w:rPr>
              <w:t>0,40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97CC2" w14:textId="77777777" w:rsidR="005B4D24" w:rsidRDefault="005B4D24">
            <w:pPr>
              <w:spacing w:after="0" w:line="256" w:lineRule="auto"/>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3C942" w14:textId="77777777" w:rsidR="005B4D24" w:rsidRDefault="005B4D24">
            <w:pPr>
              <w:spacing w:after="0" w:line="256" w:lineRule="auto"/>
              <w:jc w:val="center"/>
              <w:rPr>
                <w:b/>
                <w:bCs/>
                <w:sz w:val="20"/>
                <w:szCs w:val="20"/>
                <w:lang w:val="ro-RO"/>
              </w:rPr>
            </w:pPr>
            <w:r>
              <w:rPr>
                <w:b/>
                <w:bCs/>
                <w:sz w:val="20"/>
                <w:szCs w:val="20"/>
                <w:lang w:val="ro-RO"/>
              </w:rPr>
              <w:t>4</w:t>
            </w:r>
          </w:p>
        </w:tc>
      </w:tr>
      <w:tr w:rsidR="005B4D24" w14:paraId="4F536E07"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498E23" w14:textId="77777777" w:rsidR="005B4D24" w:rsidRDefault="005B4D24">
            <w:pPr>
              <w:spacing w:after="0" w:line="256" w:lineRule="auto"/>
              <w:jc w:val="center"/>
              <w:rPr>
                <w:b/>
                <w:bCs/>
                <w:sz w:val="20"/>
                <w:szCs w:val="20"/>
                <w:lang w:val="ro-RO"/>
              </w:rPr>
            </w:pPr>
            <w:r>
              <w:rPr>
                <w:b/>
                <w:bCs/>
                <w:sz w:val="20"/>
                <w:szCs w:val="20"/>
                <w:lang w:val="ro-RO"/>
              </w:rPr>
              <w:t>5</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E9DD9" w14:textId="77777777" w:rsidR="005B4D24" w:rsidRDefault="005B4D24">
            <w:pPr>
              <w:spacing w:after="0" w:line="256" w:lineRule="auto"/>
              <w:jc w:val="center"/>
              <w:rPr>
                <w:b/>
                <w:bCs/>
                <w:sz w:val="20"/>
                <w:szCs w:val="20"/>
                <w:lang w:val="ro-RO"/>
              </w:rPr>
            </w:pPr>
            <w:r>
              <w:rPr>
                <w:b/>
                <w:bCs/>
                <w:sz w:val="20"/>
                <w:szCs w:val="20"/>
                <w:lang w:val="ro-RO"/>
              </w:rPr>
              <w:t>Masa cu 4 locuri</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A4C18" w14:textId="77777777" w:rsidR="005B4D24" w:rsidRDefault="005B4D24">
            <w:pPr>
              <w:spacing w:after="0" w:line="256" w:lineRule="auto"/>
              <w:jc w:val="center"/>
              <w:rPr>
                <w:b/>
                <w:bCs/>
                <w:sz w:val="20"/>
                <w:szCs w:val="20"/>
                <w:lang w:val="ro-RO"/>
              </w:rPr>
            </w:pPr>
            <w:r>
              <w:rPr>
                <w:b/>
                <w:bCs/>
                <w:sz w:val="20"/>
                <w:szCs w:val="20"/>
                <w:lang w:val="ro-RO"/>
              </w:rPr>
              <w:t>34836</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2632BF" w14:textId="77777777" w:rsidR="005B4D24" w:rsidRDefault="005B4D24">
            <w:pPr>
              <w:spacing w:after="0" w:line="256" w:lineRule="auto"/>
              <w:rPr>
                <w:b/>
                <w:bCs/>
                <w:sz w:val="20"/>
                <w:szCs w:val="20"/>
                <w:lang w:val="ro-RO"/>
              </w:rPr>
            </w:pPr>
            <w:r>
              <w:rPr>
                <w:b/>
                <w:bCs/>
                <w:sz w:val="20"/>
                <w:szCs w:val="20"/>
                <w:lang w:val="ro-RO"/>
              </w:rPr>
              <w:t>-------</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75B74E" w14:textId="77777777" w:rsidR="005B4D24" w:rsidRDefault="005B4D24">
            <w:pPr>
              <w:spacing w:after="0" w:line="256" w:lineRule="auto"/>
              <w:jc w:val="center"/>
              <w:rPr>
                <w:b/>
                <w:bCs/>
                <w:sz w:val="20"/>
                <w:szCs w:val="20"/>
                <w:lang w:val="ro-RO"/>
              </w:rPr>
            </w:pPr>
            <w:r>
              <w:rPr>
                <w:b/>
                <w:bCs/>
                <w:sz w:val="20"/>
                <w:szCs w:val="20"/>
                <w:lang w:val="ro-RO"/>
              </w:rPr>
              <w:t>0,021</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61715"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06242"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B671D1" w14:textId="77777777" w:rsidR="005B4D24" w:rsidRDefault="005B4D24">
            <w:pPr>
              <w:spacing w:after="0" w:line="256" w:lineRule="auto"/>
              <w:jc w:val="center"/>
              <w:rPr>
                <w:b/>
                <w:bCs/>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931B8" w14:textId="77777777" w:rsidR="005B4D24" w:rsidRDefault="005B4D24">
            <w:pPr>
              <w:spacing w:after="0" w:line="256" w:lineRule="auto"/>
              <w:jc w:val="center"/>
              <w:rPr>
                <w:b/>
                <w:bCs/>
                <w:sz w:val="20"/>
                <w:szCs w:val="20"/>
                <w:lang w:val="ro-RO"/>
              </w:rPr>
            </w:pPr>
            <w:r>
              <w:rPr>
                <w:b/>
                <w:bCs/>
                <w:sz w:val="20"/>
                <w:szCs w:val="20"/>
                <w:lang w:val="ro-RO"/>
              </w:rPr>
              <w:t>0,13</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355508" w14:textId="77777777" w:rsidR="005B4D24" w:rsidRDefault="005B4D24">
            <w:pPr>
              <w:spacing w:after="0" w:line="256" w:lineRule="auto"/>
              <w:jc w:val="center"/>
              <w:rPr>
                <w:b/>
                <w:bCs/>
                <w:sz w:val="20"/>
                <w:szCs w:val="20"/>
                <w:lang w:val="ro-RO"/>
              </w:rPr>
            </w:pPr>
            <w:r>
              <w:rPr>
                <w:b/>
                <w:bCs/>
                <w:sz w:val="20"/>
                <w:szCs w:val="20"/>
                <w:lang w:val="ro-RO"/>
              </w:rPr>
              <w:t>0,13</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0BF10C"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B045F" w14:textId="77777777" w:rsidR="005B4D24" w:rsidRDefault="005B4D24">
            <w:pPr>
              <w:spacing w:after="0" w:line="256" w:lineRule="auto"/>
              <w:jc w:val="center"/>
              <w:rPr>
                <w:b/>
                <w:bCs/>
                <w:sz w:val="20"/>
                <w:szCs w:val="20"/>
                <w:lang w:val="ro-RO"/>
              </w:rPr>
            </w:pPr>
            <w:r>
              <w:rPr>
                <w:b/>
                <w:bCs/>
                <w:sz w:val="20"/>
                <w:szCs w:val="20"/>
                <w:lang w:val="ro-RO"/>
              </w:rPr>
              <w:t>6</w:t>
            </w:r>
          </w:p>
        </w:tc>
      </w:tr>
      <w:tr w:rsidR="005B4D24" w14:paraId="1AF4C272" w14:textId="77777777" w:rsidTr="005B4D24">
        <w:trPr>
          <w:trHeight w:val="9"/>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0E140" w14:textId="77777777" w:rsidR="005B4D24" w:rsidRDefault="005B4D24">
            <w:pPr>
              <w:spacing w:after="0" w:line="256" w:lineRule="auto"/>
              <w:jc w:val="center"/>
              <w:rPr>
                <w:b/>
                <w:bCs/>
                <w:sz w:val="20"/>
                <w:szCs w:val="20"/>
                <w:lang w:val="ro-RO"/>
              </w:rPr>
            </w:pPr>
            <w:r>
              <w:rPr>
                <w:b/>
                <w:bCs/>
                <w:sz w:val="20"/>
                <w:szCs w:val="20"/>
                <w:lang w:val="ro-RO"/>
              </w:rPr>
              <w:t>6</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BE44DD" w14:textId="77777777" w:rsidR="005B4D24" w:rsidRDefault="005B4D24">
            <w:pPr>
              <w:spacing w:after="0" w:line="256" w:lineRule="auto"/>
              <w:jc w:val="center"/>
              <w:rPr>
                <w:b/>
                <w:bCs/>
                <w:sz w:val="20"/>
                <w:szCs w:val="20"/>
                <w:lang w:val="ro-RO"/>
              </w:rPr>
            </w:pPr>
            <w:r>
              <w:rPr>
                <w:b/>
                <w:bCs/>
                <w:sz w:val="20"/>
                <w:szCs w:val="20"/>
                <w:lang w:val="ro-RO"/>
              </w:rPr>
              <w:t>Masa cu o tumba</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64D2B7" w14:textId="77777777" w:rsidR="005B4D24" w:rsidRDefault="005B4D24">
            <w:pPr>
              <w:spacing w:after="0" w:line="256" w:lineRule="auto"/>
              <w:jc w:val="center"/>
              <w:rPr>
                <w:b/>
                <w:bCs/>
                <w:sz w:val="20"/>
                <w:szCs w:val="20"/>
                <w:lang w:val="ro-RO"/>
              </w:rPr>
            </w:pPr>
            <w:r>
              <w:rPr>
                <w:b/>
                <w:bCs/>
                <w:sz w:val="20"/>
                <w:szCs w:val="20"/>
                <w:lang w:val="ro-RO"/>
              </w:rPr>
              <w:t>34837</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476D9" w14:textId="77777777" w:rsidR="005B4D24" w:rsidRDefault="005B4D24">
            <w:pPr>
              <w:spacing w:after="0" w:line="256" w:lineRule="auto"/>
              <w:rPr>
                <w:b/>
                <w:bCs/>
                <w:sz w:val="20"/>
                <w:szCs w:val="20"/>
                <w:lang w:val="ro-RO"/>
              </w:rPr>
            </w:pPr>
            <w:r>
              <w:rPr>
                <w:b/>
                <w:bCs/>
                <w:sz w:val="20"/>
                <w:szCs w:val="20"/>
                <w:lang w:val="ro-RO"/>
              </w:rPr>
              <w:t>-------</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80176F" w14:textId="77777777" w:rsidR="005B4D24" w:rsidRDefault="005B4D24">
            <w:pPr>
              <w:spacing w:after="0" w:line="256" w:lineRule="auto"/>
              <w:jc w:val="center"/>
              <w:rPr>
                <w:b/>
                <w:bCs/>
                <w:sz w:val="20"/>
                <w:szCs w:val="20"/>
                <w:lang w:val="ro-RO"/>
              </w:rPr>
            </w:pPr>
            <w:r>
              <w:rPr>
                <w:b/>
                <w:bCs/>
                <w:sz w:val="20"/>
                <w:szCs w:val="20"/>
                <w:lang w:val="ro-RO"/>
              </w:rPr>
              <w:t>0,084</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0FC46F"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EF9842"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B1162F" w14:textId="77777777" w:rsidR="005B4D24" w:rsidRDefault="005B4D24">
            <w:pPr>
              <w:spacing w:after="0" w:line="256" w:lineRule="auto"/>
              <w:jc w:val="center"/>
              <w:rPr>
                <w:b/>
                <w:bCs/>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CECCD" w14:textId="77777777" w:rsidR="005B4D24" w:rsidRDefault="005B4D24">
            <w:pPr>
              <w:spacing w:after="0" w:line="256" w:lineRule="auto"/>
              <w:jc w:val="center"/>
              <w:rPr>
                <w:b/>
                <w:bCs/>
                <w:sz w:val="20"/>
                <w:szCs w:val="20"/>
                <w:lang w:val="ro-RO"/>
              </w:rPr>
            </w:pPr>
            <w:r>
              <w:rPr>
                <w:b/>
                <w:bCs/>
                <w:sz w:val="20"/>
                <w:szCs w:val="20"/>
                <w:lang w:val="ro-RO"/>
              </w:rPr>
              <w:t>0,59</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056B9C" w14:textId="77777777" w:rsidR="005B4D24" w:rsidRDefault="005B4D24">
            <w:pPr>
              <w:spacing w:after="0" w:line="256" w:lineRule="auto"/>
              <w:jc w:val="center"/>
              <w:rPr>
                <w:b/>
                <w:bCs/>
                <w:sz w:val="20"/>
                <w:szCs w:val="20"/>
                <w:lang w:val="ro-RO"/>
              </w:rPr>
            </w:pPr>
            <w:r>
              <w:rPr>
                <w:b/>
                <w:bCs/>
                <w:sz w:val="20"/>
                <w:szCs w:val="20"/>
                <w:lang w:val="ro-RO"/>
              </w:rPr>
              <w:t>0,59</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E122A"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BD4F1" w14:textId="77777777" w:rsidR="005B4D24" w:rsidRDefault="005B4D24">
            <w:pPr>
              <w:spacing w:after="0" w:line="256" w:lineRule="auto"/>
              <w:jc w:val="center"/>
              <w:rPr>
                <w:b/>
                <w:bCs/>
                <w:sz w:val="20"/>
                <w:szCs w:val="20"/>
                <w:lang w:val="ro-RO"/>
              </w:rPr>
            </w:pPr>
            <w:r>
              <w:rPr>
                <w:b/>
                <w:bCs/>
                <w:sz w:val="20"/>
                <w:szCs w:val="20"/>
                <w:lang w:val="ro-RO"/>
              </w:rPr>
              <w:t>7</w:t>
            </w:r>
          </w:p>
        </w:tc>
      </w:tr>
      <w:tr w:rsidR="005B4D24" w14:paraId="3A1921B6" w14:textId="77777777" w:rsidTr="005B4D24">
        <w:trPr>
          <w:trHeight w:val="5"/>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D45F4A" w14:textId="77777777" w:rsidR="005B4D24" w:rsidRDefault="005B4D24">
            <w:pPr>
              <w:spacing w:after="0" w:line="256" w:lineRule="auto"/>
              <w:jc w:val="center"/>
              <w:rPr>
                <w:b/>
                <w:bCs/>
                <w:sz w:val="20"/>
                <w:szCs w:val="20"/>
                <w:lang w:val="ro-RO"/>
              </w:rPr>
            </w:pPr>
            <w:r>
              <w:rPr>
                <w:b/>
                <w:bCs/>
                <w:sz w:val="20"/>
                <w:szCs w:val="20"/>
                <w:lang w:val="ro-RO"/>
              </w:rPr>
              <w:t>7</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587C7E" w14:textId="77777777" w:rsidR="005B4D24" w:rsidRDefault="005B4D24">
            <w:pPr>
              <w:spacing w:after="0" w:line="256" w:lineRule="auto"/>
              <w:jc w:val="center"/>
              <w:rPr>
                <w:b/>
                <w:bCs/>
                <w:sz w:val="20"/>
                <w:szCs w:val="20"/>
                <w:lang w:val="ro-RO"/>
              </w:rPr>
            </w:pPr>
            <w:r>
              <w:rPr>
                <w:b/>
                <w:bCs/>
                <w:sz w:val="20"/>
                <w:szCs w:val="20"/>
                <w:lang w:val="ro-RO"/>
              </w:rPr>
              <w:t xml:space="preserve">Masa de prinz </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CA2BF" w14:textId="77777777" w:rsidR="005B4D24" w:rsidRDefault="005B4D24">
            <w:pPr>
              <w:spacing w:after="0" w:line="256" w:lineRule="auto"/>
              <w:jc w:val="center"/>
              <w:rPr>
                <w:b/>
                <w:bCs/>
                <w:sz w:val="20"/>
                <w:szCs w:val="20"/>
                <w:lang w:val="ro-RO"/>
              </w:rPr>
            </w:pPr>
            <w:r>
              <w:rPr>
                <w:b/>
                <w:bCs/>
                <w:sz w:val="20"/>
                <w:szCs w:val="20"/>
                <w:lang w:val="ro-RO"/>
              </w:rPr>
              <w:t>34838</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EC6356" w14:textId="77777777" w:rsidR="005B4D24" w:rsidRDefault="005B4D24">
            <w:pPr>
              <w:spacing w:after="0" w:line="256" w:lineRule="auto"/>
              <w:rPr>
                <w:b/>
                <w:bCs/>
                <w:sz w:val="20"/>
                <w:szCs w:val="20"/>
                <w:lang w:val="ro-RO"/>
              </w:rPr>
            </w:pPr>
            <w:r>
              <w:rPr>
                <w:b/>
                <w:bCs/>
                <w:sz w:val="20"/>
                <w:szCs w:val="20"/>
                <w:lang w:val="ro-RO"/>
              </w:rPr>
              <w:t>-------</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ABBC54" w14:textId="77777777" w:rsidR="005B4D24" w:rsidRDefault="005B4D24">
            <w:pPr>
              <w:spacing w:after="0" w:line="256" w:lineRule="auto"/>
              <w:jc w:val="center"/>
              <w:rPr>
                <w:b/>
                <w:bCs/>
                <w:sz w:val="20"/>
                <w:szCs w:val="20"/>
                <w:lang w:val="ro-RO"/>
              </w:rPr>
            </w:pPr>
            <w:r>
              <w:rPr>
                <w:b/>
                <w:bCs/>
                <w:sz w:val="20"/>
                <w:szCs w:val="20"/>
                <w:lang w:val="ro-RO"/>
              </w:rPr>
              <w:t>0,02</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48D13"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84F257"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51B551" w14:textId="77777777" w:rsidR="005B4D24" w:rsidRDefault="005B4D24">
            <w:pPr>
              <w:spacing w:after="0" w:line="256" w:lineRule="auto"/>
              <w:jc w:val="center"/>
              <w:rPr>
                <w:b/>
                <w:bCs/>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5C9BA" w14:textId="77777777" w:rsidR="005B4D24" w:rsidRDefault="005B4D24">
            <w:pPr>
              <w:spacing w:after="0" w:line="256" w:lineRule="auto"/>
              <w:jc w:val="center"/>
              <w:rPr>
                <w:b/>
                <w:bCs/>
                <w:sz w:val="20"/>
                <w:szCs w:val="20"/>
                <w:lang w:val="ro-RO"/>
              </w:rPr>
            </w:pPr>
            <w:r>
              <w:rPr>
                <w:b/>
                <w:bCs/>
                <w:sz w:val="20"/>
                <w:szCs w:val="20"/>
                <w:lang w:val="ro-RO"/>
              </w:rPr>
              <w:t>0,18</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38D497" w14:textId="77777777" w:rsidR="005B4D24" w:rsidRDefault="005B4D24">
            <w:pPr>
              <w:spacing w:after="0" w:line="256" w:lineRule="auto"/>
              <w:jc w:val="center"/>
              <w:rPr>
                <w:b/>
                <w:bCs/>
                <w:sz w:val="20"/>
                <w:szCs w:val="20"/>
                <w:lang w:val="ro-RO"/>
              </w:rPr>
            </w:pPr>
            <w:r>
              <w:rPr>
                <w:b/>
                <w:bCs/>
                <w:sz w:val="20"/>
                <w:szCs w:val="20"/>
                <w:lang w:val="ro-RO"/>
              </w:rPr>
              <w:t>0,18</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06D9C"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B9E1D3" w14:textId="77777777" w:rsidR="005B4D24" w:rsidRDefault="005B4D24">
            <w:pPr>
              <w:spacing w:after="0" w:line="256" w:lineRule="auto"/>
              <w:jc w:val="center"/>
              <w:rPr>
                <w:b/>
                <w:bCs/>
                <w:sz w:val="20"/>
                <w:szCs w:val="20"/>
                <w:lang w:val="ro-RO"/>
              </w:rPr>
            </w:pPr>
            <w:r>
              <w:rPr>
                <w:b/>
                <w:bCs/>
                <w:sz w:val="20"/>
                <w:szCs w:val="20"/>
                <w:lang w:val="ro-RO"/>
              </w:rPr>
              <w:t>9</w:t>
            </w:r>
          </w:p>
        </w:tc>
      </w:tr>
      <w:tr w:rsidR="005B4D24" w14:paraId="1A30EFE6" w14:textId="77777777" w:rsidTr="005B4D24">
        <w:trPr>
          <w:trHeight w:val="9"/>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F1696" w14:textId="77777777" w:rsidR="005B4D24" w:rsidRDefault="005B4D24">
            <w:pPr>
              <w:spacing w:after="0" w:line="256" w:lineRule="auto"/>
              <w:jc w:val="center"/>
              <w:rPr>
                <w:b/>
                <w:bCs/>
                <w:sz w:val="20"/>
                <w:szCs w:val="20"/>
                <w:lang w:val="ro-RO"/>
              </w:rPr>
            </w:pPr>
            <w:r>
              <w:rPr>
                <w:b/>
                <w:bCs/>
                <w:sz w:val="20"/>
                <w:szCs w:val="20"/>
                <w:lang w:val="ro-RO"/>
              </w:rPr>
              <w:t>8</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25FAB" w14:textId="77777777" w:rsidR="005B4D24" w:rsidRDefault="005B4D24">
            <w:pPr>
              <w:spacing w:after="0" w:line="256" w:lineRule="auto"/>
              <w:jc w:val="center"/>
              <w:rPr>
                <w:b/>
                <w:bCs/>
                <w:sz w:val="20"/>
                <w:szCs w:val="20"/>
                <w:lang w:val="ro-RO"/>
              </w:rPr>
            </w:pPr>
            <w:r>
              <w:rPr>
                <w:b/>
                <w:bCs/>
                <w:sz w:val="20"/>
                <w:szCs w:val="20"/>
                <w:lang w:val="ro-RO"/>
              </w:rPr>
              <w:t>Noptiera AVC</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D019B" w14:textId="77777777" w:rsidR="005B4D24" w:rsidRDefault="005B4D24">
            <w:pPr>
              <w:spacing w:after="0" w:line="256" w:lineRule="auto"/>
              <w:jc w:val="center"/>
              <w:rPr>
                <w:b/>
                <w:bCs/>
                <w:sz w:val="20"/>
                <w:szCs w:val="20"/>
                <w:lang w:val="ro-RO"/>
              </w:rPr>
            </w:pPr>
            <w:r>
              <w:rPr>
                <w:b/>
                <w:bCs/>
                <w:sz w:val="20"/>
                <w:szCs w:val="20"/>
                <w:lang w:val="ro-RO"/>
              </w:rPr>
              <w:t>35029</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537306" w14:textId="77777777" w:rsidR="005B4D24" w:rsidRDefault="005B4D24">
            <w:pPr>
              <w:spacing w:after="0" w:line="256" w:lineRule="auto"/>
              <w:rPr>
                <w:b/>
                <w:bCs/>
                <w:sz w:val="20"/>
                <w:szCs w:val="20"/>
                <w:lang w:val="ro-RO"/>
              </w:rPr>
            </w:pPr>
            <w:r>
              <w:rPr>
                <w:b/>
                <w:bCs/>
                <w:sz w:val="20"/>
                <w:szCs w:val="20"/>
                <w:lang w:val="ro-RO"/>
              </w:rPr>
              <w:t>-------</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06D3E" w14:textId="77777777" w:rsidR="005B4D24" w:rsidRDefault="005B4D24">
            <w:pPr>
              <w:spacing w:after="0" w:line="256" w:lineRule="auto"/>
              <w:jc w:val="center"/>
              <w:rPr>
                <w:b/>
                <w:bCs/>
                <w:sz w:val="20"/>
                <w:szCs w:val="20"/>
                <w:lang w:val="ro-RO"/>
              </w:rPr>
            </w:pPr>
            <w:r>
              <w:rPr>
                <w:b/>
                <w:bCs/>
                <w:sz w:val="20"/>
                <w:szCs w:val="20"/>
                <w:lang w:val="ro-RO"/>
              </w:rPr>
              <w:t>107,40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BC8FB"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9F669"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6F00F2" w14:textId="77777777" w:rsidR="005B4D24" w:rsidRDefault="005B4D24">
            <w:pPr>
              <w:spacing w:after="0" w:line="256" w:lineRule="auto"/>
              <w:jc w:val="center"/>
              <w:rPr>
                <w:b/>
                <w:bCs/>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425D8" w14:textId="77777777" w:rsidR="005B4D24" w:rsidRDefault="005B4D24">
            <w:pPr>
              <w:spacing w:after="0" w:line="256" w:lineRule="auto"/>
              <w:jc w:val="center"/>
              <w:rPr>
                <w:b/>
                <w:bCs/>
                <w:sz w:val="20"/>
                <w:szCs w:val="20"/>
                <w:lang w:val="ro-RO"/>
              </w:rPr>
            </w:pPr>
            <w:r>
              <w:rPr>
                <w:b/>
                <w:bCs/>
                <w:sz w:val="20"/>
                <w:szCs w:val="20"/>
                <w:lang w:val="ro-RO"/>
              </w:rPr>
              <w:t>214,80</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CB8D1" w14:textId="77777777" w:rsidR="005B4D24" w:rsidRDefault="005B4D24">
            <w:pPr>
              <w:spacing w:after="0" w:line="256" w:lineRule="auto"/>
              <w:jc w:val="center"/>
              <w:rPr>
                <w:b/>
                <w:bCs/>
                <w:sz w:val="20"/>
                <w:szCs w:val="20"/>
                <w:lang w:val="ro-RO"/>
              </w:rPr>
            </w:pPr>
            <w:r>
              <w:rPr>
                <w:b/>
                <w:bCs/>
                <w:sz w:val="20"/>
                <w:szCs w:val="20"/>
                <w:lang w:val="ro-RO"/>
              </w:rPr>
              <w:t>214,80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B12C0"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4B2E02" w14:textId="77777777" w:rsidR="005B4D24" w:rsidRDefault="005B4D24">
            <w:pPr>
              <w:spacing w:after="0" w:line="256" w:lineRule="auto"/>
              <w:jc w:val="center"/>
              <w:rPr>
                <w:b/>
                <w:bCs/>
                <w:sz w:val="20"/>
                <w:szCs w:val="20"/>
                <w:lang w:val="ro-RO"/>
              </w:rPr>
            </w:pPr>
            <w:r>
              <w:rPr>
                <w:b/>
                <w:bCs/>
                <w:sz w:val="20"/>
                <w:szCs w:val="20"/>
                <w:lang w:val="ro-RO"/>
              </w:rPr>
              <w:t>2</w:t>
            </w:r>
          </w:p>
        </w:tc>
      </w:tr>
      <w:tr w:rsidR="005B4D24" w14:paraId="717D7798"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0170E" w14:textId="77777777" w:rsidR="005B4D24" w:rsidRDefault="005B4D24">
            <w:pPr>
              <w:spacing w:after="0" w:line="256" w:lineRule="auto"/>
              <w:jc w:val="center"/>
              <w:rPr>
                <w:b/>
                <w:bCs/>
                <w:sz w:val="20"/>
                <w:szCs w:val="20"/>
                <w:lang w:val="ro-RO"/>
              </w:rPr>
            </w:pPr>
            <w:r>
              <w:rPr>
                <w:b/>
                <w:bCs/>
                <w:sz w:val="20"/>
                <w:szCs w:val="20"/>
                <w:lang w:val="ro-RO"/>
              </w:rPr>
              <w:t>9</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15F63" w14:textId="77777777" w:rsidR="005B4D24" w:rsidRDefault="005B4D24">
            <w:pPr>
              <w:spacing w:after="0" w:line="256" w:lineRule="auto"/>
              <w:jc w:val="center"/>
              <w:rPr>
                <w:b/>
                <w:bCs/>
                <w:sz w:val="20"/>
                <w:szCs w:val="20"/>
                <w:lang w:val="ro-RO"/>
              </w:rPr>
            </w:pPr>
            <w:r>
              <w:rPr>
                <w:b/>
                <w:bCs/>
                <w:sz w:val="20"/>
                <w:szCs w:val="20"/>
                <w:lang w:val="ro-RO"/>
              </w:rPr>
              <w:t>Paturi de lemn</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2510A3" w14:textId="77777777" w:rsidR="005B4D24" w:rsidRDefault="005B4D24">
            <w:pPr>
              <w:spacing w:after="0" w:line="256" w:lineRule="auto"/>
              <w:jc w:val="center"/>
              <w:rPr>
                <w:b/>
                <w:bCs/>
                <w:sz w:val="20"/>
                <w:szCs w:val="20"/>
                <w:lang w:val="ro-RO"/>
              </w:rPr>
            </w:pPr>
            <w:r>
              <w:rPr>
                <w:b/>
                <w:bCs/>
                <w:sz w:val="20"/>
                <w:szCs w:val="20"/>
                <w:lang w:val="ro-RO"/>
              </w:rPr>
              <w:t>34839</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C157B" w14:textId="77777777" w:rsidR="005B4D24" w:rsidRDefault="005B4D24">
            <w:pPr>
              <w:spacing w:after="0" w:line="256" w:lineRule="auto"/>
              <w:rPr>
                <w:b/>
                <w:bCs/>
                <w:sz w:val="20"/>
                <w:szCs w:val="20"/>
                <w:lang w:val="ro-RO"/>
              </w:rPr>
            </w:pPr>
            <w:r>
              <w:rPr>
                <w:b/>
                <w:bCs/>
                <w:sz w:val="20"/>
                <w:szCs w:val="20"/>
                <w:lang w:val="ro-RO"/>
              </w:rPr>
              <w:t>-------</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0F3F0" w14:textId="77777777" w:rsidR="005B4D24" w:rsidRDefault="005B4D24">
            <w:pPr>
              <w:spacing w:after="0" w:line="256" w:lineRule="auto"/>
              <w:rPr>
                <w:b/>
                <w:bCs/>
                <w:sz w:val="20"/>
                <w:szCs w:val="20"/>
                <w:lang w:val="ro-RO"/>
              </w:rPr>
            </w:pPr>
            <w:r>
              <w:rPr>
                <w:b/>
                <w:bCs/>
                <w:sz w:val="20"/>
                <w:szCs w:val="20"/>
                <w:lang w:val="ro-RO"/>
              </w:rPr>
              <w:t>0,026</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B1960"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953E4"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940767"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ECCF63" w14:textId="77777777" w:rsidR="005B4D24" w:rsidRDefault="005B4D24">
            <w:pPr>
              <w:spacing w:after="0" w:line="256" w:lineRule="auto"/>
              <w:jc w:val="center"/>
              <w:rPr>
                <w:b/>
                <w:bCs/>
                <w:sz w:val="20"/>
                <w:szCs w:val="20"/>
                <w:lang w:val="ro-RO"/>
              </w:rPr>
            </w:pPr>
            <w:r>
              <w:rPr>
                <w:b/>
                <w:bCs/>
                <w:sz w:val="20"/>
                <w:szCs w:val="20"/>
                <w:lang w:val="ro-RO"/>
              </w:rPr>
              <w:t>0,71</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DCE20F" w14:textId="77777777" w:rsidR="005B4D24" w:rsidRDefault="005B4D24">
            <w:pPr>
              <w:spacing w:after="0" w:line="256" w:lineRule="auto"/>
              <w:jc w:val="center"/>
              <w:rPr>
                <w:b/>
                <w:bCs/>
                <w:sz w:val="20"/>
                <w:szCs w:val="20"/>
                <w:lang w:val="ro-RO"/>
              </w:rPr>
            </w:pPr>
            <w:r>
              <w:rPr>
                <w:b/>
                <w:bCs/>
                <w:sz w:val="20"/>
                <w:szCs w:val="20"/>
                <w:lang w:val="ro-RO"/>
              </w:rPr>
              <w:t>0,71</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D90BCD"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A693B5" w14:textId="77777777" w:rsidR="005B4D24" w:rsidRDefault="005B4D24">
            <w:pPr>
              <w:spacing w:after="0" w:line="256" w:lineRule="auto"/>
              <w:jc w:val="center"/>
              <w:rPr>
                <w:b/>
                <w:bCs/>
                <w:sz w:val="20"/>
                <w:szCs w:val="20"/>
                <w:lang w:val="ro-RO"/>
              </w:rPr>
            </w:pPr>
            <w:r>
              <w:rPr>
                <w:b/>
                <w:bCs/>
                <w:sz w:val="20"/>
                <w:szCs w:val="20"/>
                <w:lang w:val="ro-RO"/>
              </w:rPr>
              <w:t>27</w:t>
            </w:r>
          </w:p>
        </w:tc>
      </w:tr>
      <w:tr w:rsidR="005B4D24" w14:paraId="68026B85"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61F12F" w14:textId="77777777" w:rsidR="005B4D24" w:rsidRDefault="005B4D24">
            <w:pPr>
              <w:spacing w:after="0" w:line="256" w:lineRule="auto"/>
              <w:jc w:val="center"/>
              <w:rPr>
                <w:b/>
                <w:bCs/>
                <w:sz w:val="20"/>
                <w:szCs w:val="20"/>
                <w:lang w:val="ro-RO"/>
              </w:rPr>
            </w:pPr>
            <w:r>
              <w:rPr>
                <w:b/>
                <w:bCs/>
                <w:sz w:val="20"/>
                <w:szCs w:val="20"/>
                <w:lang w:val="ro-RO"/>
              </w:rPr>
              <w:t>12</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E98BA" w14:textId="77777777" w:rsidR="005B4D24" w:rsidRDefault="005B4D24">
            <w:pPr>
              <w:spacing w:after="0" w:line="256" w:lineRule="auto"/>
              <w:jc w:val="center"/>
              <w:rPr>
                <w:b/>
                <w:bCs/>
                <w:sz w:val="20"/>
                <w:szCs w:val="20"/>
                <w:lang w:val="ro-RO"/>
              </w:rPr>
            </w:pPr>
            <w:r>
              <w:rPr>
                <w:b/>
                <w:bCs/>
                <w:sz w:val="20"/>
                <w:szCs w:val="20"/>
                <w:lang w:val="ro-RO"/>
              </w:rPr>
              <w:t xml:space="preserve">Sectie pentru haine </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5ECC4" w14:textId="77777777" w:rsidR="005B4D24" w:rsidRDefault="005B4D24">
            <w:pPr>
              <w:spacing w:after="0" w:line="256" w:lineRule="auto"/>
              <w:jc w:val="center"/>
              <w:rPr>
                <w:b/>
                <w:bCs/>
                <w:sz w:val="20"/>
                <w:szCs w:val="20"/>
                <w:lang w:val="ro-RO"/>
              </w:rPr>
            </w:pPr>
            <w:r>
              <w:rPr>
                <w:b/>
                <w:bCs/>
                <w:sz w:val="20"/>
                <w:szCs w:val="20"/>
                <w:lang w:val="ro-RO"/>
              </w:rPr>
              <w:t>34841</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8E2D6" w14:textId="77777777" w:rsidR="005B4D24" w:rsidRDefault="005B4D24">
            <w:pPr>
              <w:spacing w:after="0" w:line="256" w:lineRule="auto"/>
              <w:jc w:val="center"/>
              <w:rPr>
                <w:b/>
                <w:bCs/>
                <w:sz w:val="20"/>
                <w:szCs w:val="20"/>
                <w:lang w:val="ro-RO"/>
              </w:rPr>
            </w:pPr>
            <w:r>
              <w:rPr>
                <w:b/>
                <w:bCs/>
                <w:sz w:val="20"/>
                <w:szCs w:val="20"/>
                <w:lang w:val="ro-RO"/>
              </w:rPr>
              <w:t>12.2013</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2F819" w14:textId="77777777" w:rsidR="005B4D24" w:rsidRDefault="005B4D24">
            <w:pPr>
              <w:spacing w:after="0" w:line="256" w:lineRule="auto"/>
              <w:rPr>
                <w:b/>
                <w:bCs/>
                <w:sz w:val="20"/>
                <w:szCs w:val="20"/>
                <w:lang w:val="ro-RO"/>
              </w:rPr>
            </w:pPr>
            <w:r>
              <w:rPr>
                <w:b/>
                <w:bCs/>
                <w:sz w:val="20"/>
                <w:szCs w:val="20"/>
                <w:lang w:val="ro-RO"/>
              </w:rPr>
              <w:t>0,07</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548E15"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B7B8B"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1F5B04"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361EC" w14:textId="77777777" w:rsidR="005B4D24" w:rsidRDefault="005B4D24">
            <w:pPr>
              <w:spacing w:after="0" w:line="256" w:lineRule="auto"/>
              <w:jc w:val="center"/>
              <w:rPr>
                <w:b/>
                <w:bCs/>
                <w:sz w:val="20"/>
                <w:szCs w:val="20"/>
                <w:lang w:val="ro-RO"/>
              </w:rPr>
            </w:pPr>
            <w:r>
              <w:rPr>
                <w:b/>
                <w:bCs/>
                <w:sz w:val="20"/>
                <w:szCs w:val="20"/>
                <w:lang w:val="ro-RO"/>
              </w:rPr>
              <w:t>0,41</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0080C9" w14:textId="77777777" w:rsidR="005B4D24" w:rsidRDefault="005B4D24">
            <w:pPr>
              <w:spacing w:after="0" w:line="256" w:lineRule="auto"/>
              <w:jc w:val="center"/>
              <w:rPr>
                <w:b/>
                <w:bCs/>
                <w:sz w:val="20"/>
                <w:szCs w:val="20"/>
                <w:lang w:val="ro-RO"/>
              </w:rPr>
            </w:pPr>
            <w:r>
              <w:rPr>
                <w:b/>
                <w:bCs/>
                <w:sz w:val="20"/>
                <w:szCs w:val="20"/>
                <w:lang w:val="ro-RO"/>
              </w:rPr>
              <w:t>0,41</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5987FF"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30779" w14:textId="77777777" w:rsidR="005B4D24" w:rsidRDefault="005B4D24">
            <w:pPr>
              <w:spacing w:after="0" w:line="256" w:lineRule="auto"/>
              <w:jc w:val="center"/>
              <w:rPr>
                <w:b/>
                <w:bCs/>
                <w:sz w:val="20"/>
                <w:szCs w:val="20"/>
                <w:lang w:val="ro-RO"/>
              </w:rPr>
            </w:pPr>
            <w:r>
              <w:rPr>
                <w:b/>
                <w:bCs/>
                <w:sz w:val="20"/>
                <w:szCs w:val="20"/>
                <w:lang w:val="ro-RO"/>
              </w:rPr>
              <w:t>6</w:t>
            </w:r>
          </w:p>
        </w:tc>
      </w:tr>
      <w:tr w:rsidR="005B4D24" w14:paraId="1070116F" w14:textId="77777777" w:rsidTr="005B4D24">
        <w:trPr>
          <w:trHeight w:val="15"/>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E3C0DB" w14:textId="77777777" w:rsidR="005B4D24" w:rsidRDefault="005B4D24">
            <w:pPr>
              <w:spacing w:after="0" w:line="256" w:lineRule="auto"/>
              <w:jc w:val="center"/>
              <w:rPr>
                <w:b/>
                <w:bCs/>
                <w:sz w:val="20"/>
                <w:szCs w:val="20"/>
                <w:lang w:val="ro-RO"/>
              </w:rPr>
            </w:pPr>
            <w:r>
              <w:rPr>
                <w:b/>
                <w:bCs/>
                <w:sz w:val="20"/>
                <w:szCs w:val="20"/>
                <w:lang w:val="ro-RO"/>
              </w:rPr>
              <w:t>13</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6A6ED9" w14:textId="77777777" w:rsidR="005B4D24" w:rsidRDefault="005B4D24">
            <w:pPr>
              <w:spacing w:after="0" w:line="256" w:lineRule="auto"/>
              <w:jc w:val="center"/>
              <w:rPr>
                <w:b/>
                <w:bCs/>
                <w:sz w:val="20"/>
                <w:szCs w:val="20"/>
                <w:lang w:val="ro-RO"/>
              </w:rPr>
            </w:pPr>
            <w:r>
              <w:rPr>
                <w:b/>
                <w:bCs/>
                <w:sz w:val="20"/>
                <w:szCs w:val="20"/>
                <w:lang w:val="ro-RO"/>
              </w:rPr>
              <w:t>Termometru cu infrarosu JZK-601</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2B33C7" w14:textId="77777777" w:rsidR="005B4D24" w:rsidRDefault="005B4D24">
            <w:pPr>
              <w:spacing w:after="0" w:line="256" w:lineRule="auto"/>
              <w:jc w:val="center"/>
              <w:rPr>
                <w:b/>
                <w:bCs/>
                <w:sz w:val="20"/>
                <w:szCs w:val="20"/>
                <w:lang w:val="ro-RO"/>
              </w:rPr>
            </w:pPr>
            <w:r>
              <w:rPr>
                <w:b/>
                <w:bCs/>
                <w:sz w:val="20"/>
                <w:szCs w:val="20"/>
                <w:lang w:val="ro-RO"/>
              </w:rPr>
              <w:t>34949</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6E34EF" w14:textId="77777777" w:rsidR="005B4D24" w:rsidRDefault="005B4D24">
            <w:pPr>
              <w:spacing w:after="0" w:line="256" w:lineRule="auto"/>
              <w:jc w:val="center"/>
              <w:rPr>
                <w:b/>
                <w:bCs/>
                <w:sz w:val="20"/>
                <w:szCs w:val="20"/>
                <w:lang w:val="ro-RO"/>
              </w:rPr>
            </w:pPr>
            <w:r>
              <w:rPr>
                <w:b/>
                <w:bCs/>
                <w:sz w:val="20"/>
                <w:szCs w:val="20"/>
                <w:lang w:val="ro-RO"/>
              </w:rPr>
              <w:t>02.2020</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F16DEB" w14:textId="77777777" w:rsidR="005B4D24" w:rsidRDefault="005B4D24">
            <w:pPr>
              <w:spacing w:after="0" w:line="256" w:lineRule="auto"/>
              <w:rPr>
                <w:b/>
                <w:bCs/>
                <w:sz w:val="20"/>
                <w:szCs w:val="20"/>
                <w:lang w:val="ro-RO"/>
              </w:rPr>
            </w:pPr>
            <w:r>
              <w:rPr>
                <w:b/>
                <w:bCs/>
                <w:sz w:val="20"/>
                <w:szCs w:val="20"/>
                <w:lang w:val="ro-RO"/>
              </w:rPr>
              <w:t>1200,00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12B9F1"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45BC0" w14:textId="77777777" w:rsidR="005B4D24" w:rsidRDefault="005B4D24">
            <w:pPr>
              <w:spacing w:after="0" w:line="256" w:lineRule="auto"/>
              <w:jc w:val="center"/>
              <w:rPr>
                <w:b/>
                <w:bCs/>
                <w:sz w:val="20"/>
                <w:szCs w:val="20"/>
                <w:lang w:val="ro-RO"/>
              </w:rPr>
            </w:pPr>
            <w:r>
              <w:rPr>
                <w:b/>
                <w:bCs/>
                <w:sz w:val="20"/>
                <w:szCs w:val="20"/>
                <w:lang w:val="ro-RO"/>
              </w:rPr>
              <w:t>314</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F07857"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5862A" w14:textId="77777777" w:rsidR="005B4D24" w:rsidRDefault="005B4D24">
            <w:pPr>
              <w:spacing w:after="0" w:line="256" w:lineRule="auto"/>
              <w:jc w:val="center"/>
              <w:rPr>
                <w:b/>
                <w:bCs/>
                <w:sz w:val="20"/>
                <w:szCs w:val="20"/>
                <w:lang w:val="ro-RO"/>
              </w:rPr>
            </w:pPr>
            <w:r>
              <w:rPr>
                <w:b/>
                <w:bCs/>
                <w:sz w:val="20"/>
                <w:szCs w:val="20"/>
                <w:lang w:val="ro-RO"/>
              </w:rPr>
              <w:t>6000,00</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38AF0E" w14:textId="77777777" w:rsidR="005B4D24" w:rsidRDefault="005B4D24">
            <w:pPr>
              <w:spacing w:after="0" w:line="256" w:lineRule="auto"/>
              <w:jc w:val="center"/>
              <w:rPr>
                <w:b/>
                <w:bCs/>
                <w:sz w:val="20"/>
                <w:szCs w:val="20"/>
                <w:lang w:val="ro-RO"/>
              </w:rPr>
            </w:pPr>
            <w:r>
              <w:rPr>
                <w:b/>
                <w:bCs/>
                <w:sz w:val="20"/>
                <w:szCs w:val="20"/>
                <w:lang w:val="ro-RO"/>
              </w:rPr>
              <w:t>6000,00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095F7"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5CB2B" w14:textId="77777777" w:rsidR="005B4D24" w:rsidRDefault="005B4D24">
            <w:pPr>
              <w:spacing w:after="0" w:line="256" w:lineRule="auto"/>
              <w:jc w:val="center"/>
              <w:rPr>
                <w:b/>
                <w:bCs/>
                <w:sz w:val="20"/>
                <w:szCs w:val="20"/>
                <w:lang w:val="ro-RO"/>
              </w:rPr>
            </w:pPr>
            <w:r>
              <w:rPr>
                <w:b/>
                <w:bCs/>
                <w:sz w:val="20"/>
                <w:szCs w:val="20"/>
                <w:lang w:val="ro-RO"/>
              </w:rPr>
              <w:t>5</w:t>
            </w:r>
          </w:p>
        </w:tc>
      </w:tr>
      <w:tr w:rsidR="005B4D24" w14:paraId="24CCBBD7" w14:textId="77777777" w:rsidTr="005B4D24">
        <w:trPr>
          <w:trHeight w:val="15"/>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597683" w14:textId="77777777" w:rsidR="005B4D24" w:rsidRDefault="005B4D24">
            <w:pPr>
              <w:spacing w:after="0" w:line="256" w:lineRule="auto"/>
              <w:jc w:val="center"/>
              <w:rPr>
                <w:b/>
                <w:bCs/>
                <w:sz w:val="20"/>
                <w:szCs w:val="20"/>
                <w:lang w:val="ro-RO"/>
              </w:rPr>
            </w:pPr>
            <w:r>
              <w:rPr>
                <w:b/>
                <w:bCs/>
                <w:sz w:val="20"/>
                <w:szCs w:val="20"/>
                <w:lang w:val="ro-RO"/>
              </w:rPr>
              <w:t>15</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24595B" w14:textId="77777777" w:rsidR="005B4D24" w:rsidRDefault="005B4D24">
            <w:pPr>
              <w:spacing w:after="0" w:line="256" w:lineRule="auto"/>
              <w:jc w:val="center"/>
              <w:rPr>
                <w:b/>
                <w:bCs/>
                <w:sz w:val="20"/>
                <w:szCs w:val="20"/>
                <w:lang w:val="ro-RO"/>
              </w:rPr>
            </w:pPr>
            <w:r>
              <w:rPr>
                <w:b/>
                <w:bCs/>
                <w:sz w:val="20"/>
                <w:szCs w:val="20"/>
                <w:lang w:val="ro-RO"/>
              </w:rPr>
              <w:t xml:space="preserve">Centru muzical și microfon </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84C2C4" w14:textId="77777777" w:rsidR="005B4D24" w:rsidRDefault="005B4D24">
            <w:pPr>
              <w:spacing w:after="0" w:line="256" w:lineRule="auto"/>
              <w:jc w:val="center"/>
              <w:rPr>
                <w:b/>
                <w:bCs/>
                <w:sz w:val="20"/>
                <w:szCs w:val="20"/>
                <w:lang w:val="ro-RO"/>
              </w:rPr>
            </w:pPr>
            <w:r>
              <w:rPr>
                <w:b/>
                <w:bCs/>
                <w:sz w:val="20"/>
                <w:szCs w:val="20"/>
                <w:lang w:val="ro-RO"/>
              </w:rPr>
              <w:t>34880</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30905A" w14:textId="77777777" w:rsidR="005B4D24" w:rsidRDefault="005B4D24">
            <w:pPr>
              <w:spacing w:after="0" w:line="256" w:lineRule="auto"/>
              <w:jc w:val="center"/>
              <w:rPr>
                <w:b/>
                <w:bCs/>
                <w:sz w:val="20"/>
                <w:szCs w:val="20"/>
                <w:lang w:val="ro-RO"/>
              </w:rPr>
            </w:pPr>
            <w:r>
              <w:rPr>
                <w:b/>
                <w:bCs/>
                <w:sz w:val="20"/>
                <w:szCs w:val="20"/>
                <w:lang w:val="ro-RO"/>
              </w:rPr>
              <w:t>12.2013</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1E9A8C" w14:textId="77777777" w:rsidR="005B4D24" w:rsidRDefault="005B4D24">
            <w:pPr>
              <w:spacing w:after="0" w:line="256" w:lineRule="auto"/>
              <w:rPr>
                <w:b/>
                <w:bCs/>
                <w:sz w:val="20"/>
                <w:szCs w:val="20"/>
                <w:lang w:val="ro-RO"/>
              </w:rPr>
            </w:pPr>
            <w:r>
              <w:rPr>
                <w:b/>
                <w:bCs/>
                <w:sz w:val="20"/>
                <w:szCs w:val="20"/>
                <w:lang w:val="ro-RO"/>
              </w:rPr>
              <w:t>2705,00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BBC21"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0D44F0" w14:textId="77777777" w:rsidR="005B4D24" w:rsidRDefault="005B4D24">
            <w:pPr>
              <w:spacing w:after="0" w:line="256" w:lineRule="auto"/>
              <w:jc w:val="center"/>
              <w:rPr>
                <w:b/>
                <w:bCs/>
                <w:sz w:val="20"/>
                <w:szCs w:val="20"/>
                <w:lang w:val="ro-RO"/>
              </w:rPr>
            </w:pPr>
            <w:r>
              <w:rPr>
                <w:b/>
                <w:bCs/>
                <w:sz w:val="20"/>
                <w:szCs w:val="20"/>
                <w:lang w:val="ro-RO"/>
              </w:rPr>
              <w:t>314</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A63E9"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77A860" w14:textId="77777777" w:rsidR="005B4D24" w:rsidRDefault="005B4D24">
            <w:pPr>
              <w:spacing w:after="0" w:line="256" w:lineRule="auto"/>
              <w:jc w:val="center"/>
              <w:rPr>
                <w:b/>
                <w:bCs/>
                <w:sz w:val="20"/>
                <w:szCs w:val="20"/>
                <w:lang w:val="ro-RO"/>
              </w:rPr>
            </w:pPr>
            <w:r>
              <w:rPr>
                <w:b/>
                <w:bCs/>
                <w:sz w:val="20"/>
                <w:szCs w:val="20"/>
                <w:lang w:val="ro-RO"/>
              </w:rPr>
              <w:t>2705,00</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356B3" w14:textId="77777777" w:rsidR="005B4D24" w:rsidRDefault="005B4D24">
            <w:pPr>
              <w:spacing w:after="0" w:line="256" w:lineRule="auto"/>
              <w:jc w:val="center"/>
              <w:rPr>
                <w:b/>
                <w:bCs/>
                <w:sz w:val="20"/>
                <w:szCs w:val="20"/>
                <w:lang w:val="ro-RO"/>
              </w:rPr>
            </w:pPr>
            <w:r>
              <w:rPr>
                <w:b/>
                <w:bCs/>
                <w:sz w:val="20"/>
                <w:szCs w:val="20"/>
                <w:lang w:val="ro-RO"/>
              </w:rPr>
              <w:t>2705,00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1D31D"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CE152" w14:textId="77777777" w:rsidR="005B4D24" w:rsidRDefault="005B4D24">
            <w:pPr>
              <w:spacing w:after="0" w:line="256" w:lineRule="auto"/>
              <w:jc w:val="center"/>
              <w:rPr>
                <w:b/>
                <w:bCs/>
                <w:sz w:val="20"/>
                <w:szCs w:val="20"/>
                <w:lang w:val="ro-RO"/>
              </w:rPr>
            </w:pPr>
            <w:r>
              <w:rPr>
                <w:b/>
                <w:bCs/>
                <w:sz w:val="20"/>
                <w:szCs w:val="20"/>
                <w:lang w:val="ro-RO"/>
              </w:rPr>
              <w:t>1</w:t>
            </w:r>
          </w:p>
        </w:tc>
      </w:tr>
      <w:tr w:rsidR="005B4D24" w14:paraId="0A93817E"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EF1A8" w14:textId="77777777" w:rsidR="005B4D24" w:rsidRDefault="005B4D24">
            <w:pPr>
              <w:spacing w:after="0" w:line="256" w:lineRule="auto"/>
              <w:jc w:val="center"/>
              <w:rPr>
                <w:b/>
                <w:bCs/>
                <w:sz w:val="20"/>
                <w:szCs w:val="20"/>
                <w:lang w:val="ro-RO"/>
              </w:rPr>
            </w:pPr>
            <w:r>
              <w:rPr>
                <w:b/>
                <w:bCs/>
                <w:sz w:val="20"/>
                <w:szCs w:val="20"/>
                <w:lang w:val="ro-RO"/>
              </w:rPr>
              <w:t>16</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9AFF8" w14:textId="77777777" w:rsidR="005B4D24" w:rsidRDefault="005B4D24">
            <w:pPr>
              <w:spacing w:after="0" w:line="256" w:lineRule="auto"/>
              <w:jc w:val="center"/>
              <w:rPr>
                <w:b/>
                <w:bCs/>
                <w:sz w:val="20"/>
                <w:szCs w:val="20"/>
                <w:lang w:val="ro-RO"/>
              </w:rPr>
            </w:pPr>
            <w:r>
              <w:rPr>
                <w:b/>
                <w:bCs/>
                <w:sz w:val="20"/>
                <w:szCs w:val="20"/>
                <w:lang w:val="ro-RO"/>
              </w:rPr>
              <w:t>Covor moldovenesc</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0932F" w14:textId="77777777" w:rsidR="005B4D24" w:rsidRDefault="005B4D24">
            <w:pPr>
              <w:spacing w:after="0" w:line="256" w:lineRule="auto"/>
              <w:jc w:val="center"/>
              <w:rPr>
                <w:b/>
                <w:bCs/>
                <w:sz w:val="20"/>
                <w:szCs w:val="20"/>
                <w:lang w:val="ro-RO"/>
              </w:rPr>
            </w:pPr>
            <w:r>
              <w:rPr>
                <w:b/>
                <w:bCs/>
                <w:sz w:val="20"/>
                <w:szCs w:val="20"/>
                <w:lang w:val="ro-RO"/>
              </w:rPr>
              <w:t>34826</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1B66F6" w14:textId="77777777" w:rsidR="005B4D24" w:rsidRDefault="005B4D24">
            <w:pPr>
              <w:spacing w:after="0" w:line="256" w:lineRule="auto"/>
              <w:jc w:val="center"/>
              <w:rPr>
                <w:b/>
                <w:bCs/>
                <w:sz w:val="20"/>
                <w:szCs w:val="20"/>
                <w:lang w:val="ro-RO"/>
              </w:rPr>
            </w:pPr>
            <w:r>
              <w:rPr>
                <w:b/>
                <w:bCs/>
                <w:sz w:val="20"/>
                <w:szCs w:val="20"/>
                <w:lang w:val="ro-RO"/>
              </w:rPr>
              <w:t>12.2013</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49D2FF" w14:textId="77777777" w:rsidR="005B4D24" w:rsidRDefault="005B4D24">
            <w:pPr>
              <w:spacing w:after="0" w:line="256" w:lineRule="auto"/>
              <w:rPr>
                <w:b/>
                <w:bCs/>
                <w:sz w:val="20"/>
                <w:szCs w:val="20"/>
                <w:lang w:val="ro-RO"/>
              </w:rPr>
            </w:pPr>
            <w:r>
              <w:rPr>
                <w:b/>
                <w:bCs/>
                <w:sz w:val="20"/>
                <w:szCs w:val="20"/>
                <w:lang w:val="ro-RO"/>
              </w:rPr>
              <w:t>49,41</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303C22"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7FA05F"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3822F2"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A16DDC" w14:textId="77777777" w:rsidR="005B4D24" w:rsidRDefault="005B4D24">
            <w:pPr>
              <w:spacing w:after="0" w:line="256" w:lineRule="auto"/>
              <w:jc w:val="center"/>
              <w:rPr>
                <w:b/>
                <w:bCs/>
                <w:sz w:val="20"/>
                <w:szCs w:val="20"/>
                <w:lang w:val="ro-RO"/>
              </w:rPr>
            </w:pPr>
            <w:r>
              <w:rPr>
                <w:b/>
                <w:bCs/>
                <w:sz w:val="20"/>
                <w:szCs w:val="20"/>
                <w:lang w:val="ro-RO"/>
              </w:rPr>
              <w:t>395,25</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089DB" w14:textId="77777777" w:rsidR="005B4D24" w:rsidRDefault="005B4D24">
            <w:pPr>
              <w:spacing w:after="0" w:line="256" w:lineRule="auto"/>
              <w:jc w:val="center"/>
              <w:rPr>
                <w:b/>
                <w:bCs/>
                <w:sz w:val="20"/>
                <w:szCs w:val="20"/>
                <w:lang w:val="ro-RO"/>
              </w:rPr>
            </w:pPr>
            <w:r>
              <w:rPr>
                <w:b/>
                <w:bCs/>
                <w:sz w:val="20"/>
                <w:szCs w:val="20"/>
                <w:lang w:val="ro-RO"/>
              </w:rPr>
              <w:t>395,25</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B576FD"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2BF58" w14:textId="77777777" w:rsidR="005B4D24" w:rsidRDefault="005B4D24">
            <w:pPr>
              <w:spacing w:after="0" w:line="256" w:lineRule="auto"/>
              <w:jc w:val="center"/>
              <w:rPr>
                <w:b/>
                <w:bCs/>
                <w:sz w:val="20"/>
                <w:szCs w:val="20"/>
                <w:lang w:val="ro-RO"/>
              </w:rPr>
            </w:pPr>
            <w:r>
              <w:rPr>
                <w:b/>
                <w:bCs/>
                <w:sz w:val="20"/>
                <w:szCs w:val="20"/>
                <w:lang w:val="ro-RO"/>
              </w:rPr>
              <w:t>8m</w:t>
            </w:r>
          </w:p>
        </w:tc>
      </w:tr>
      <w:tr w:rsidR="005B4D24" w14:paraId="005A7E72"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B6F40" w14:textId="77777777" w:rsidR="005B4D24" w:rsidRDefault="005B4D24">
            <w:pPr>
              <w:spacing w:after="0" w:line="256" w:lineRule="auto"/>
              <w:jc w:val="center"/>
              <w:rPr>
                <w:b/>
                <w:bCs/>
                <w:sz w:val="20"/>
                <w:szCs w:val="20"/>
                <w:lang w:val="ro-RO"/>
              </w:rPr>
            </w:pPr>
            <w:r>
              <w:rPr>
                <w:b/>
                <w:bCs/>
                <w:sz w:val="20"/>
                <w:szCs w:val="20"/>
                <w:lang w:val="ro-RO"/>
              </w:rPr>
              <w:t>17</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7D819" w14:textId="77777777" w:rsidR="005B4D24" w:rsidRDefault="005B4D24">
            <w:pPr>
              <w:spacing w:after="0" w:line="256" w:lineRule="auto"/>
              <w:jc w:val="center"/>
              <w:rPr>
                <w:b/>
                <w:bCs/>
                <w:sz w:val="20"/>
                <w:szCs w:val="20"/>
                <w:lang w:val="ro-RO"/>
              </w:rPr>
            </w:pPr>
            <w:r>
              <w:rPr>
                <w:b/>
                <w:bCs/>
                <w:sz w:val="20"/>
                <w:szCs w:val="20"/>
                <w:lang w:val="ro-RO"/>
              </w:rPr>
              <w:t xml:space="preserve">Covorase pentru copii </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39F580" w14:textId="77777777" w:rsidR="005B4D24" w:rsidRDefault="005B4D24">
            <w:pPr>
              <w:spacing w:after="0" w:line="256" w:lineRule="auto"/>
              <w:jc w:val="center"/>
              <w:rPr>
                <w:b/>
                <w:bCs/>
                <w:sz w:val="20"/>
                <w:szCs w:val="20"/>
                <w:lang w:val="ro-RO"/>
              </w:rPr>
            </w:pPr>
            <w:r>
              <w:rPr>
                <w:b/>
                <w:bCs/>
                <w:sz w:val="20"/>
                <w:szCs w:val="20"/>
                <w:lang w:val="ro-RO"/>
              </w:rPr>
              <w:t>34829</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8BEEBE" w14:textId="77777777" w:rsidR="005B4D24" w:rsidRDefault="005B4D24">
            <w:pPr>
              <w:spacing w:after="0" w:line="256" w:lineRule="auto"/>
              <w:jc w:val="center"/>
              <w:rPr>
                <w:b/>
                <w:bCs/>
                <w:sz w:val="20"/>
                <w:szCs w:val="20"/>
                <w:lang w:val="ro-RO"/>
              </w:rPr>
            </w:pPr>
            <w:r>
              <w:rPr>
                <w:b/>
                <w:bCs/>
                <w:sz w:val="20"/>
                <w:szCs w:val="20"/>
                <w:lang w:val="ro-RO"/>
              </w:rPr>
              <w:t>12.2015</w:t>
            </w: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52AE31" w14:textId="77777777" w:rsidR="005B4D24" w:rsidRDefault="005B4D24">
            <w:pPr>
              <w:spacing w:after="0" w:line="256" w:lineRule="auto"/>
              <w:rPr>
                <w:b/>
                <w:bCs/>
                <w:sz w:val="20"/>
                <w:szCs w:val="20"/>
                <w:lang w:val="ro-RO"/>
              </w:rPr>
            </w:pPr>
            <w:r>
              <w:rPr>
                <w:b/>
                <w:bCs/>
                <w:sz w:val="20"/>
                <w:szCs w:val="20"/>
                <w:lang w:val="ro-RO"/>
              </w:rPr>
              <w:t>0,01</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F145FF"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72A52" w14:textId="77777777" w:rsidR="005B4D24" w:rsidRDefault="005B4D24">
            <w:pPr>
              <w:spacing w:after="0" w:line="256" w:lineRule="auto"/>
              <w:jc w:val="center"/>
              <w:rPr>
                <w:b/>
                <w:bCs/>
                <w:sz w:val="20"/>
                <w:szCs w:val="20"/>
                <w:lang w:val="ro-RO"/>
              </w:rPr>
            </w:pPr>
            <w:r>
              <w:rPr>
                <w:b/>
                <w:bCs/>
                <w:sz w:val="20"/>
                <w:szCs w:val="20"/>
                <w:lang w:val="ro-RO"/>
              </w:rPr>
              <w:t>316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BF47CE"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296A3" w14:textId="77777777" w:rsidR="005B4D24" w:rsidRDefault="005B4D24">
            <w:pPr>
              <w:spacing w:after="0" w:line="256" w:lineRule="auto"/>
              <w:jc w:val="center"/>
              <w:rPr>
                <w:b/>
                <w:bCs/>
                <w:sz w:val="20"/>
                <w:szCs w:val="20"/>
                <w:lang w:val="ro-RO"/>
              </w:rPr>
            </w:pPr>
            <w:r>
              <w:rPr>
                <w:b/>
                <w:bCs/>
                <w:sz w:val="20"/>
                <w:szCs w:val="20"/>
                <w:lang w:val="ro-RO"/>
              </w:rPr>
              <w:t>0,60</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C994CE" w14:textId="77777777" w:rsidR="005B4D24" w:rsidRDefault="005B4D24">
            <w:pPr>
              <w:spacing w:after="0" w:line="256" w:lineRule="auto"/>
              <w:jc w:val="center"/>
              <w:rPr>
                <w:b/>
                <w:bCs/>
                <w:sz w:val="20"/>
                <w:szCs w:val="20"/>
                <w:lang w:val="ro-RO"/>
              </w:rPr>
            </w:pPr>
            <w:r>
              <w:rPr>
                <w:b/>
                <w:bCs/>
                <w:sz w:val="20"/>
                <w:szCs w:val="20"/>
                <w:lang w:val="ro-RO"/>
              </w:rPr>
              <w:t>0,60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E4F0C"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B44C8" w14:textId="77777777" w:rsidR="005B4D24" w:rsidRDefault="005B4D24">
            <w:pPr>
              <w:spacing w:after="0" w:line="256" w:lineRule="auto"/>
              <w:jc w:val="center"/>
              <w:rPr>
                <w:b/>
                <w:bCs/>
                <w:sz w:val="20"/>
                <w:szCs w:val="20"/>
                <w:lang w:val="ro-RO"/>
              </w:rPr>
            </w:pPr>
            <w:r>
              <w:rPr>
                <w:b/>
                <w:bCs/>
                <w:sz w:val="20"/>
                <w:szCs w:val="20"/>
                <w:lang w:val="ro-RO"/>
              </w:rPr>
              <w:t>70</w:t>
            </w:r>
          </w:p>
        </w:tc>
      </w:tr>
      <w:tr w:rsidR="005B4D24" w14:paraId="27BC73D1" w14:textId="77777777" w:rsidTr="005B4D24">
        <w:trPr>
          <w:trHeight w:val="9"/>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185AD" w14:textId="77777777" w:rsidR="005B4D24" w:rsidRDefault="005B4D24">
            <w:pPr>
              <w:spacing w:after="0" w:line="256" w:lineRule="auto"/>
              <w:jc w:val="center"/>
              <w:rPr>
                <w:b/>
                <w:bCs/>
                <w:sz w:val="20"/>
                <w:szCs w:val="20"/>
                <w:lang w:val="ro-RO"/>
              </w:rPr>
            </w:pPr>
            <w:r>
              <w:rPr>
                <w:b/>
                <w:bCs/>
                <w:sz w:val="20"/>
                <w:szCs w:val="20"/>
                <w:lang w:val="ro-RO"/>
              </w:rPr>
              <w:t>18</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620268" w14:textId="77777777" w:rsidR="005B4D24" w:rsidRDefault="005B4D24">
            <w:pPr>
              <w:spacing w:after="0" w:line="256" w:lineRule="auto"/>
              <w:jc w:val="center"/>
              <w:rPr>
                <w:b/>
                <w:bCs/>
                <w:sz w:val="20"/>
                <w:szCs w:val="20"/>
                <w:lang w:val="ro-RO"/>
              </w:rPr>
            </w:pPr>
            <w:r>
              <w:rPr>
                <w:b/>
                <w:bCs/>
                <w:sz w:val="20"/>
                <w:szCs w:val="20"/>
                <w:lang w:val="ro-RO"/>
              </w:rPr>
              <w:t>Constructor ANDYS</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33FBA" w14:textId="77777777" w:rsidR="005B4D24" w:rsidRDefault="005B4D24">
            <w:pPr>
              <w:spacing w:after="0" w:line="256" w:lineRule="auto"/>
              <w:jc w:val="center"/>
              <w:rPr>
                <w:b/>
                <w:bCs/>
                <w:sz w:val="20"/>
                <w:szCs w:val="20"/>
                <w:lang w:val="ro-RO"/>
              </w:rPr>
            </w:pPr>
            <w:r>
              <w:rPr>
                <w:b/>
                <w:bCs/>
                <w:sz w:val="20"/>
                <w:szCs w:val="20"/>
                <w:lang w:val="ro-RO"/>
              </w:rPr>
              <w:t>34981</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B0846F" w14:textId="77777777" w:rsidR="005B4D24" w:rsidRDefault="005B4D24">
            <w:pPr>
              <w:spacing w:after="0" w:line="256" w:lineRule="auto"/>
              <w:jc w:val="center"/>
              <w:rPr>
                <w:b/>
                <w:bCs/>
                <w:sz w:val="20"/>
                <w:szCs w:val="20"/>
                <w:lang w:val="ro-RO"/>
              </w:rPr>
            </w:pP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56334" w14:textId="77777777" w:rsidR="005B4D24" w:rsidRDefault="005B4D24">
            <w:pPr>
              <w:spacing w:after="0" w:line="256" w:lineRule="auto"/>
              <w:rPr>
                <w:b/>
                <w:bCs/>
                <w:sz w:val="20"/>
                <w:szCs w:val="20"/>
                <w:lang w:val="ro-RO"/>
              </w:rPr>
            </w:pPr>
            <w:r>
              <w:rPr>
                <w:b/>
                <w:bCs/>
                <w:sz w:val="20"/>
                <w:szCs w:val="20"/>
                <w:lang w:val="ro-RO"/>
              </w:rPr>
              <w:t>190,83</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4B834D"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F910C4" w14:textId="77777777" w:rsidR="005B4D24" w:rsidRDefault="005B4D24">
            <w:pPr>
              <w:spacing w:after="0" w:line="256" w:lineRule="auto"/>
              <w:jc w:val="center"/>
              <w:rPr>
                <w:b/>
                <w:bCs/>
                <w:sz w:val="20"/>
                <w:szCs w:val="20"/>
                <w:lang w:val="ro-RO"/>
              </w:rPr>
            </w:pPr>
            <w:r>
              <w:rPr>
                <w:b/>
                <w:bCs/>
                <w:sz w:val="20"/>
                <w:szCs w:val="20"/>
                <w:lang w:val="ro-RO"/>
              </w:rPr>
              <w:t>318</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050957"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43C27" w14:textId="77777777" w:rsidR="005B4D24" w:rsidRDefault="005B4D24">
            <w:pPr>
              <w:spacing w:after="0" w:line="256" w:lineRule="auto"/>
              <w:jc w:val="center"/>
              <w:rPr>
                <w:b/>
                <w:bCs/>
                <w:sz w:val="20"/>
                <w:szCs w:val="20"/>
                <w:lang w:val="ro-RO"/>
              </w:rPr>
            </w:pPr>
            <w:r>
              <w:rPr>
                <w:b/>
                <w:bCs/>
                <w:sz w:val="20"/>
                <w:szCs w:val="20"/>
                <w:lang w:val="ro-RO"/>
              </w:rPr>
              <w:t>1526,6</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C46D14" w14:textId="77777777" w:rsidR="005B4D24" w:rsidRDefault="005B4D24">
            <w:pPr>
              <w:spacing w:after="0" w:line="256" w:lineRule="auto"/>
              <w:jc w:val="center"/>
              <w:rPr>
                <w:b/>
                <w:bCs/>
                <w:sz w:val="20"/>
                <w:szCs w:val="20"/>
                <w:lang w:val="ro-RO"/>
              </w:rPr>
            </w:pPr>
            <w:r>
              <w:rPr>
                <w:b/>
                <w:bCs/>
                <w:sz w:val="20"/>
                <w:szCs w:val="20"/>
                <w:lang w:val="ro-RO"/>
              </w:rPr>
              <w:t>1526,6</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9941A0"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77B27" w14:textId="77777777" w:rsidR="005B4D24" w:rsidRDefault="005B4D24">
            <w:pPr>
              <w:spacing w:after="0" w:line="256" w:lineRule="auto"/>
              <w:jc w:val="center"/>
              <w:rPr>
                <w:b/>
                <w:bCs/>
                <w:sz w:val="20"/>
                <w:szCs w:val="20"/>
                <w:lang w:val="ro-RO"/>
              </w:rPr>
            </w:pPr>
            <w:r>
              <w:rPr>
                <w:b/>
                <w:bCs/>
                <w:sz w:val="20"/>
                <w:szCs w:val="20"/>
                <w:lang w:val="ro-RO"/>
              </w:rPr>
              <w:t>8buc</w:t>
            </w:r>
          </w:p>
        </w:tc>
      </w:tr>
      <w:tr w:rsidR="005B4D24" w14:paraId="3E74995C" w14:textId="77777777" w:rsidTr="005B4D24">
        <w:trPr>
          <w:trHeight w:val="15"/>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3DAF1" w14:textId="77777777" w:rsidR="005B4D24" w:rsidRDefault="005B4D24">
            <w:pPr>
              <w:spacing w:after="0" w:line="256" w:lineRule="auto"/>
              <w:jc w:val="center"/>
              <w:rPr>
                <w:b/>
                <w:bCs/>
                <w:sz w:val="20"/>
                <w:szCs w:val="20"/>
                <w:lang w:val="ro-RO"/>
              </w:rPr>
            </w:pPr>
            <w:r>
              <w:rPr>
                <w:b/>
                <w:bCs/>
                <w:sz w:val="20"/>
                <w:szCs w:val="20"/>
                <w:lang w:val="ro-RO"/>
              </w:rPr>
              <w:t>19</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E30401" w14:textId="77777777" w:rsidR="005B4D24" w:rsidRDefault="005B4D24">
            <w:pPr>
              <w:spacing w:after="0" w:line="256" w:lineRule="auto"/>
              <w:jc w:val="center"/>
              <w:rPr>
                <w:b/>
                <w:bCs/>
                <w:sz w:val="20"/>
                <w:szCs w:val="20"/>
                <w:lang w:val="ro-RO"/>
              </w:rPr>
            </w:pPr>
            <w:r>
              <w:rPr>
                <w:b/>
                <w:bCs/>
                <w:sz w:val="20"/>
                <w:szCs w:val="20"/>
                <w:lang w:val="ro-RO"/>
              </w:rPr>
              <w:t xml:space="preserve">Joc de masa reguli de circulatie </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1D5389" w14:textId="77777777" w:rsidR="005B4D24" w:rsidRDefault="005B4D24">
            <w:pPr>
              <w:spacing w:after="0" w:line="256" w:lineRule="auto"/>
              <w:jc w:val="center"/>
              <w:rPr>
                <w:b/>
                <w:bCs/>
                <w:sz w:val="20"/>
                <w:szCs w:val="20"/>
                <w:lang w:val="ro-RO"/>
              </w:rPr>
            </w:pPr>
            <w:r>
              <w:rPr>
                <w:b/>
                <w:bCs/>
                <w:sz w:val="20"/>
                <w:szCs w:val="20"/>
                <w:lang w:val="ro-RO"/>
              </w:rPr>
              <w:t>34978</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1A78F3" w14:textId="77777777" w:rsidR="005B4D24" w:rsidRDefault="005B4D24">
            <w:pPr>
              <w:spacing w:after="0" w:line="256" w:lineRule="auto"/>
              <w:jc w:val="center"/>
              <w:rPr>
                <w:b/>
                <w:bCs/>
                <w:sz w:val="20"/>
                <w:szCs w:val="20"/>
                <w:lang w:val="ro-RO"/>
              </w:rPr>
            </w:pP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9ED55F" w14:textId="77777777" w:rsidR="005B4D24" w:rsidRDefault="005B4D24">
            <w:pPr>
              <w:spacing w:after="0" w:line="256" w:lineRule="auto"/>
              <w:rPr>
                <w:b/>
                <w:bCs/>
                <w:sz w:val="20"/>
                <w:szCs w:val="20"/>
                <w:lang w:val="ro-RO"/>
              </w:rPr>
            </w:pPr>
            <w:r>
              <w:rPr>
                <w:b/>
                <w:bCs/>
                <w:sz w:val="20"/>
                <w:szCs w:val="20"/>
                <w:lang w:val="ro-RO"/>
              </w:rPr>
              <w:t>64,95</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C8836"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B24C45" w14:textId="77777777" w:rsidR="005B4D24" w:rsidRDefault="005B4D24">
            <w:pPr>
              <w:spacing w:after="0" w:line="256" w:lineRule="auto"/>
              <w:jc w:val="center"/>
              <w:rPr>
                <w:b/>
                <w:bCs/>
                <w:sz w:val="20"/>
                <w:szCs w:val="20"/>
                <w:lang w:val="ro-RO"/>
              </w:rPr>
            </w:pPr>
            <w:r>
              <w:rPr>
                <w:b/>
                <w:bCs/>
                <w:sz w:val="20"/>
                <w:szCs w:val="20"/>
                <w:lang w:val="ro-RO"/>
              </w:rPr>
              <w:t>318</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24C5F0"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A5DFA" w14:textId="77777777" w:rsidR="005B4D24" w:rsidRDefault="005B4D24">
            <w:pPr>
              <w:spacing w:after="0" w:line="256" w:lineRule="auto"/>
              <w:jc w:val="center"/>
              <w:rPr>
                <w:b/>
                <w:bCs/>
                <w:sz w:val="20"/>
                <w:szCs w:val="20"/>
                <w:lang w:val="ro-RO"/>
              </w:rPr>
            </w:pPr>
            <w:r>
              <w:rPr>
                <w:b/>
                <w:bCs/>
                <w:sz w:val="20"/>
                <w:szCs w:val="20"/>
                <w:lang w:val="ro-RO"/>
              </w:rPr>
              <w:t>324,75</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843F32" w14:textId="77777777" w:rsidR="005B4D24" w:rsidRDefault="005B4D24">
            <w:pPr>
              <w:spacing w:after="0" w:line="256" w:lineRule="auto"/>
              <w:jc w:val="center"/>
              <w:rPr>
                <w:b/>
                <w:bCs/>
                <w:sz w:val="20"/>
                <w:szCs w:val="20"/>
                <w:lang w:val="ro-RO"/>
              </w:rPr>
            </w:pPr>
            <w:r>
              <w:rPr>
                <w:b/>
                <w:bCs/>
                <w:sz w:val="20"/>
                <w:szCs w:val="20"/>
                <w:lang w:val="ro-RO"/>
              </w:rPr>
              <w:t>324,75</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795946"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2B2DD" w14:textId="77777777" w:rsidR="005B4D24" w:rsidRDefault="005B4D24">
            <w:pPr>
              <w:spacing w:after="0" w:line="256" w:lineRule="auto"/>
              <w:jc w:val="center"/>
              <w:rPr>
                <w:b/>
                <w:bCs/>
                <w:sz w:val="20"/>
                <w:szCs w:val="20"/>
                <w:lang w:val="ro-RO"/>
              </w:rPr>
            </w:pPr>
            <w:r>
              <w:rPr>
                <w:b/>
                <w:bCs/>
                <w:sz w:val="20"/>
                <w:szCs w:val="20"/>
                <w:lang w:val="ro-RO"/>
              </w:rPr>
              <w:t>5</w:t>
            </w:r>
          </w:p>
        </w:tc>
      </w:tr>
      <w:tr w:rsidR="005B4D24" w14:paraId="3D3C91FC" w14:textId="77777777" w:rsidTr="005B4D24">
        <w:trPr>
          <w:trHeight w:val="1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C266E" w14:textId="77777777" w:rsidR="005B4D24" w:rsidRDefault="005B4D24">
            <w:pPr>
              <w:spacing w:after="0" w:line="256" w:lineRule="auto"/>
              <w:jc w:val="center"/>
              <w:rPr>
                <w:b/>
                <w:bCs/>
                <w:sz w:val="20"/>
                <w:szCs w:val="20"/>
                <w:lang w:val="ro-RO"/>
              </w:rPr>
            </w:pPr>
            <w:r>
              <w:rPr>
                <w:b/>
                <w:bCs/>
                <w:sz w:val="20"/>
                <w:szCs w:val="20"/>
                <w:lang w:val="ro-RO"/>
              </w:rPr>
              <w:t>20</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CB12CB" w14:textId="77777777" w:rsidR="005B4D24" w:rsidRDefault="005B4D24">
            <w:pPr>
              <w:spacing w:after="0" w:line="256" w:lineRule="auto"/>
              <w:jc w:val="center"/>
              <w:rPr>
                <w:b/>
                <w:bCs/>
                <w:sz w:val="20"/>
                <w:szCs w:val="20"/>
                <w:lang w:val="ro-RO"/>
              </w:rPr>
            </w:pPr>
            <w:r>
              <w:rPr>
                <w:b/>
                <w:bCs/>
                <w:sz w:val="20"/>
                <w:szCs w:val="20"/>
                <w:lang w:val="ro-RO"/>
              </w:rPr>
              <w:t>PUZZLES 3 IN 1</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9CBE80" w14:textId="77777777" w:rsidR="005B4D24" w:rsidRDefault="005B4D24">
            <w:pPr>
              <w:spacing w:after="0" w:line="256" w:lineRule="auto"/>
              <w:jc w:val="center"/>
              <w:rPr>
                <w:b/>
                <w:bCs/>
                <w:sz w:val="20"/>
                <w:szCs w:val="20"/>
                <w:lang w:val="ro-RO"/>
              </w:rPr>
            </w:pPr>
            <w:r>
              <w:rPr>
                <w:b/>
                <w:bCs/>
                <w:sz w:val="20"/>
                <w:szCs w:val="20"/>
                <w:lang w:val="ro-RO"/>
              </w:rPr>
              <w:t>34980</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451CA6" w14:textId="77777777" w:rsidR="005B4D24" w:rsidRDefault="005B4D24">
            <w:pPr>
              <w:spacing w:after="0" w:line="256" w:lineRule="auto"/>
              <w:jc w:val="center"/>
              <w:rPr>
                <w:b/>
                <w:bCs/>
                <w:sz w:val="20"/>
                <w:szCs w:val="20"/>
                <w:lang w:val="ro-RO"/>
              </w:rPr>
            </w:pP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8F894" w14:textId="77777777" w:rsidR="005B4D24" w:rsidRDefault="005B4D24">
            <w:pPr>
              <w:spacing w:after="0" w:line="256" w:lineRule="auto"/>
              <w:rPr>
                <w:b/>
                <w:bCs/>
                <w:sz w:val="20"/>
                <w:szCs w:val="20"/>
                <w:lang w:val="ro-RO"/>
              </w:rPr>
            </w:pPr>
            <w:r>
              <w:rPr>
                <w:b/>
                <w:bCs/>
                <w:sz w:val="20"/>
                <w:szCs w:val="20"/>
                <w:lang w:val="ro-RO"/>
              </w:rPr>
              <w:t>113,40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50B4E"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F5207" w14:textId="77777777" w:rsidR="005B4D24" w:rsidRDefault="005B4D24">
            <w:pPr>
              <w:spacing w:after="0" w:line="256" w:lineRule="auto"/>
              <w:jc w:val="center"/>
              <w:rPr>
                <w:b/>
                <w:bCs/>
                <w:sz w:val="20"/>
                <w:szCs w:val="20"/>
                <w:lang w:val="ro-RO"/>
              </w:rPr>
            </w:pPr>
            <w:r>
              <w:rPr>
                <w:b/>
                <w:bCs/>
                <w:sz w:val="20"/>
                <w:szCs w:val="20"/>
                <w:lang w:val="ro-RO"/>
              </w:rPr>
              <w:t>318</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DAB435"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4021AE" w14:textId="77777777" w:rsidR="005B4D24" w:rsidRDefault="005B4D24">
            <w:pPr>
              <w:spacing w:after="0" w:line="256" w:lineRule="auto"/>
              <w:jc w:val="center"/>
              <w:rPr>
                <w:b/>
                <w:bCs/>
                <w:sz w:val="20"/>
                <w:szCs w:val="20"/>
                <w:lang w:val="ro-RO"/>
              </w:rPr>
            </w:pPr>
            <w:r>
              <w:rPr>
                <w:b/>
                <w:bCs/>
                <w:sz w:val="20"/>
                <w:szCs w:val="20"/>
                <w:lang w:val="ro-RO"/>
              </w:rPr>
              <w:t>226,80</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8F48A" w14:textId="77777777" w:rsidR="005B4D24" w:rsidRDefault="005B4D24">
            <w:pPr>
              <w:spacing w:after="0" w:line="256" w:lineRule="auto"/>
              <w:jc w:val="center"/>
              <w:rPr>
                <w:b/>
                <w:bCs/>
                <w:sz w:val="20"/>
                <w:szCs w:val="20"/>
                <w:lang w:val="ro-RO"/>
              </w:rPr>
            </w:pPr>
            <w:r>
              <w:rPr>
                <w:b/>
                <w:bCs/>
                <w:sz w:val="20"/>
                <w:szCs w:val="20"/>
                <w:lang w:val="ro-RO"/>
              </w:rPr>
              <w:t>226,80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AA344A"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A4D2ED" w14:textId="77777777" w:rsidR="005B4D24" w:rsidRDefault="005B4D24">
            <w:pPr>
              <w:spacing w:after="0" w:line="256" w:lineRule="auto"/>
              <w:jc w:val="center"/>
              <w:rPr>
                <w:b/>
                <w:bCs/>
                <w:sz w:val="20"/>
                <w:szCs w:val="20"/>
                <w:lang w:val="ro-RO"/>
              </w:rPr>
            </w:pPr>
            <w:r>
              <w:rPr>
                <w:b/>
                <w:bCs/>
                <w:sz w:val="20"/>
                <w:szCs w:val="20"/>
                <w:lang w:val="ro-RO"/>
              </w:rPr>
              <w:t>2</w:t>
            </w:r>
          </w:p>
        </w:tc>
      </w:tr>
      <w:tr w:rsidR="005B4D24" w14:paraId="167470AF" w14:textId="77777777" w:rsidTr="005B4D24">
        <w:trPr>
          <w:trHeight w:val="20"/>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B939C0" w14:textId="77777777" w:rsidR="005B4D24" w:rsidRDefault="005B4D24">
            <w:pPr>
              <w:spacing w:after="0" w:line="256" w:lineRule="auto"/>
              <w:jc w:val="center"/>
              <w:rPr>
                <w:b/>
                <w:bCs/>
                <w:sz w:val="20"/>
                <w:szCs w:val="20"/>
                <w:lang w:val="ro-RO"/>
              </w:rPr>
            </w:pPr>
            <w:r>
              <w:rPr>
                <w:b/>
                <w:bCs/>
                <w:sz w:val="20"/>
                <w:szCs w:val="20"/>
                <w:lang w:val="ro-RO"/>
              </w:rPr>
              <w:t>21</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96658" w14:textId="77777777" w:rsidR="005B4D24" w:rsidRDefault="005B4D24">
            <w:pPr>
              <w:spacing w:after="0" w:line="256" w:lineRule="auto"/>
              <w:jc w:val="center"/>
              <w:rPr>
                <w:b/>
                <w:bCs/>
                <w:sz w:val="20"/>
                <w:szCs w:val="20"/>
                <w:lang w:val="ro-RO"/>
              </w:rPr>
            </w:pPr>
            <w:r>
              <w:rPr>
                <w:b/>
                <w:bCs/>
                <w:sz w:val="20"/>
                <w:szCs w:val="20"/>
                <w:lang w:val="ro-RO"/>
              </w:rPr>
              <w:t>TREFL PUZZLES 3IN 1 HAPY DAYS</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0837E0" w14:textId="77777777" w:rsidR="005B4D24" w:rsidRDefault="005B4D24">
            <w:pPr>
              <w:spacing w:after="0" w:line="256" w:lineRule="auto"/>
              <w:jc w:val="center"/>
              <w:rPr>
                <w:b/>
                <w:bCs/>
                <w:sz w:val="20"/>
                <w:szCs w:val="20"/>
                <w:lang w:val="ro-RO"/>
              </w:rPr>
            </w:pPr>
            <w:r>
              <w:rPr>
                <w:b/>
                <w:bCs/>
                <w:sz w:val="20"/>
                <w:szCs w:val="20"/>
                <w:lang w:val="ro-RO"/>
              </w:rPr>
              <w:t>34979</w:t>
            </w: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547A98" w14:textId="77777777" w:rsidR="005B4D24" w:rsidRDefault="005B4D24">
            <w:pPr>
              <w:spacing w:after="0" w:line="256" w:lineRule="auto"/>
              <w:jc w:val="center"/>
              <w:rPr>
                <w:b/>
                <w:bCs/>
                <w:sz w:val="20"/>
                <w:szCs w:val="20"/>
                <w:lang w:val="ro-RO"/>
              </w:rPr>
            </w:pP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FFA7A" w14:textId="77777777" w:rsidR="005B4D24" w:rsidRDefault="005B4D24">
            <w:pPr>
              <w:spacing w:after="0" w:line="256" w:lineRule="auto"/>
              <w:rPr>
                <w:b/>
                <w:bCs/>
                <w:sz w:val="20"/>
                <w:szCs w:val="20"/>
                <w:lang w:val="ro-RO"/>
              </w:rPr>
            </w:pPr>
            <w:r>
              <w:rPr>
                <w:b/>
                <w:bCs/>
                <w:sz w:val="20"/>
                <w:szCs w:val="20"/>
                <w:lang w:val="ro-RO"/>
              </w:rPr>
              <w:t>119,00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8EB50" w14:textId="77777777" w:rsidR="005B4D24" w:rsidRDefault="005B4D24">
            <w:pPr>
              <w:spacing w:after="0" w:line="256" w:lineRule="auto"/>
              <w:jc w:val="center"/>
              <w:rPr>
                <w:b/>
                <w:bCs/>
                <w:sz w:val="20"/>
                <w:szCs w:val="20"/>
                <w:lang w:val="ro-RO"/>
              </w:rPr>
            </w:pPr>
            <w:r>
              <w:rPr>
                <w:b/>
                <w:bCs/>
                <w:sz w:val="20"/>
                <w:szCs w:val="20"/>
                <w:lang w:val="ro-RO"/>
              </w:rPr>
              <w:t>0</w:t>
            </w: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1869D4" w14:textId="77777777" w:rsidR="005B4D24" w:rsidRDefault="005B4D24">
            <w:pPr>
              <w:spacing w:after="0" w:line="256" w:lineRule="auto"/>
              <w:jc w:val="center"/>
              <w:rPr>
                <w:b/>
                <w:bCs/>
                <w:sz w:val="20"/>
                <w:szCs w:val="20"/>
                <w:lang w:val="ro-RO"/>
              </w:rPr>
            </w:pPr>
            <w:r>
              <w:rPr>
                <w:b/>
                <w:bCs/>
                <w:sz w:val="20"/>
                <w:szCs w:val="20"/>
                <w:lang w:val="ro-RO"/>
              </w:rPr>
              <w:t>318</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A0B6F8" w14:textId="77777777" w:rsidR="005B4D24" w:rsidRDefault="005B4D24">
            <w:pPr>
              <w:spacing w:after="0" w:line="256" w:lineRule="auto"/>
              <w:jc w:val="center"/>
              <w:rPr>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981079" w14:textId="77777777" w:rsidR="005B4D24" w:rsidRDefault="005B4D24">
            <w:pPr>
              <w:spacing w:after="0" w:line="256" w:lineRule="auto"/>
              <w:jc w:val="center"/>
              <w:rPr>
                <w:b/>
                <w:bCs/>
                <w:sz w:val="20"/>
                <w:szCs w:val="20"/>
                <w:lang w:val="ro-RO"/>
              </w:rPr>
            </w:pPr>
            <w:r>
              <w:rPr>
                <w:b/>
                <w:bCs/>
                <w:sz w:val="20"/>
                <w:szCs w:val="20"/>
                <w:lang w:val="ro-RO"/>
              </w:rPr>
              <w:t>119,00</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CDDA0" w14:textId="77777777" w:rsidR="005B4D24" w:rsidRDefault="005B4D24">
            <w:pPr>
              <w:spacing w:after="0" w:line="256" w:lineRule="auto"/>
              <w:jc w:val="center"/>
              <w:rPr>
                <w:b/>
                <w:bCs/>
                <w:sz w:val="20"/>
                <w:szCs w:val="20"/>
                <w:lang w:val="ro-RO"/>
              </w:rPr>
            </w:pPr>
            <w:r>
              <w:rPr>
                <w:b/>
                <w:bCs/>
                <w:sz w:val="20"/>
                <w:szCs w:val="20"/>
                <w:lang w:val="ro-RO"/>
              </w:rPr>
              <w:t>119,00</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F4413" w14:textId="77777777" w:rsidR="005B4D24" w:rsidRDefault="005B4D24">
            <w:pPr>
              <w:spacing w:after="0" w:line="256" w:lineRule="auto"/>
              <w:jc w:val="center"/>
              <w:rPr>
                <w:b/>
                <w:bCs/>
                <w:sz w:val="20"/>
                <w:szCs w:val="20"/>
                <w:lang w:val="ro-RO"/>
              </w:rPr>
            </w:pPr>
            <w:r>
              <w:rPr>
                <w:b/>
                <w:bCs/>
                <w:sz w:val="20"/>
                <w:szCs w:val="20"/>
                <w:lang w:val="ro-RO"/>
              </w:rPr>
              <w:t>100%</w:t>
            </w: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37DF9" w14:textId="77777777" w:rsidR="005B4D24" w:rsidRDefault="005B4D24">
            <w:pPr>
              <w:spacing w:after="0" w:line="256" w:lineRule="auto"/>
              <w:jc w:val="center"/>
              <w:rPr>
                <w:b/>
                <w:bCs/>
                <w:sz w:val="20"/>
                <w:szCs w:val="20"/>
                <w:lang w:val="ro-RO"/>
              </w:rPr>
            </w:pPr>
            <w:r>
              <w:rPr>
                <w:b/>
                <w:bCs/>
                <w:sz w:val="20"/>
                <w:szCs w:val="20"/>
                <w:lang w:val="ro-RO"/>
              </w:rPr>
              <w:t>1</w:t>
            </w:r>
          </w:p>
        </w:tc>
      </w:tr>
      <w:tr w:rsidR="005B4D24" w14:paraId="5AA9BDC5" w14:textId="77777777" w:rsidTr="005B4D24">
        <w:trPr>
          <w:trHeight w:val="6"/>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139809" w14:textId="77777777" w:rsidR="005B4D24" w:rsidRDefault="005B4D24">
            <w:pPr>
              <w:spacing w:after="0" w:line="256" w:lineRule="auto"/>
              <w:jc w:val="center"/>
              <w:rPr>
                <w:b/>
                <w:bCs/>
                <w:sz w:val="20"/>
                <w:szCs w:val="20"/>
                <w:lang w:val="ro-RO"/>
              </w:rPr>
            </w:pP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C360F" w14:textId="77777777" w:rsidR="005B4D24" w:rsidRDefault="005B4D24">
            <w:pPr>
              <w:spacing w:after="0" w:line="256" w:lineRule="auto"/>
              <w:jc w:val="center"/>
              <w:rPr>
                <w:b/>
                <w:bCs/>
                <w:sz w:val="20"/>
                <w:szCs w:val="20"/>
                <w:lang w:val="ro-RO"/>
              </w:rPr>
            </w:pPr>
            <w:r>
              <w:rPr>
                <w:b/>
                <w:bCs/>
                <w:sz w:val="20"/>
                <w:szCs w:val="20"/>
                <w:lang w:val="ro-RO"/>
              </w:rPr>
              <w:t>TOTAL</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72BE68" w14:textId="77777777" w:rsidR="005B4D24" w:rsidRDefault="005B4D24">
            <w:pPr>
              <w:spacing w:after="0" w:line="256" w:lineRule="auto"/>
              <w:jc w:val="center"/>
              <w:rPr>
                <w:b/>
                <w:bCs/>
                <w:sz w:val="20"/>
                <w:szCs w:val="20"/>
                <w:lang w:val="ro-RO"/>
              </w:rPr>
            </w:pPr>
          </w:p>
        </w:tc>
        <w:tc>
          <w:tcPr>
            <w:tcW w:w="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FF7746" w14:textId="77777777" w:rsidR="005B4D24" w:rsidRDefault="005B4D24">
            <w:pPr>
              <w:spacing w:after="0" w:line="256" w:lineRule="auto"/>
              <w:jc w:val="center"/>
              <w:rPr>
                <w:b/>
                <w:bCs/>
                <w:sz w:val="20"/>
                <w:szCs w:val="20"/>
                <w:lang w:val="ro-RO"/>
              </w:rPr>
            </w:pPr>
          </w:p>
        </w:tc>
        <w:tc>
          <w:tcPr>
            <w:tcW w:w="8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F6398" w14:textId="77777777" w:rsidR="005B4D24" w:rsidRDefault="005B4D24">
            <w:pPr>
              <w:spacing w:after="0" w:line="256" w:lineRule="auto"/>
              <w:jc w:val="center"/>
              <w:rPr>
                <w:b/>
                <w:bCs/>
                <w:sz w:val="20"/>
                <w:szCs w:val="20"/>
                <w:lang w:val="ro-RO"/>
              </w:rPr>
            </w:pPr>
            <w:r>
              <w:rPr>
                <w:b/>
                <w:bCs/>
                <w:sz w:val="20"/>
                <w:szCs w:val="20"/>
                <w:lang w:val="ro-RO"/>
              </w:rPr>
              <w:t>4550,465</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EC6350" w14:textId="77777777" w:rsidR="005B4D24" w:rsidRDefault="005B4D24">
            <w:pPr>
              <w:spacing w:after="0" w:line="256" w:lineRule="auto"/>
              <w:jc w:val="center"/>
              <w:rPr>
                <w:b/>
                <w:bCs/>
                <w:sz w:val="20"/>
                <w:szCs w:val="20"/>
                <w:lang w:val="ro-RO"/>
              </w:rPr>
            </w:pPr>
          </w:p>
        </w:tc>
        <w:tc>
          <w:tcPr>
            <w:tcW w:w="6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AAA42C" w14:textId="77777777" w:rsidR="005B4D24" w:rsidRDefault="005B4D24">
            <w:pPr>
              <w:spacing w:after="0" w:line="256" w:lineRule="auto"/>
              <w:jc w:val="center"/>
              <w:rPr>
                <w:b/>
                <w:bCs/>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68D09F" w14:textId="77777777" w:rsidR="005B4D24" w:rsidRDefault="005B4D24">
            <w:pPr>
              <w:spacing w:after="0" w:line="256" w:lineRule="auto"/>
              <w:jc w:val="center"/>
              <w:rPr>
                <w:b/>
                <w:bCs/>
                <w:sz w:val="20"/>
                <w:szCs w:val="20"/>
                <w:lang w:val="ro-RO"/>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85D25" w14:textId="77777777" w:rsidR="005B4D24" w:rsidRDefault="005B4D24">
            <w:pPr>
              <w:spacing w:after="0" w:line="256" w:lineRule="auto"/>
              <w:rPr>
                <w:b/>
                <w:bCs/>
                <w:sz w:val="20"/>
                <w:szCs w:val="20"/>
                <w:lang w:val="ro-RO"/>
              </w:rPr>
            </w:pPr>
            <w:r>
              <w:rPr>
                <w:b/>
                <w:bCs/>
                <w:sz w:val="20"/>
                <w:szCs w:val="20"/>
                <w:lang w:val="ro-RO"/>
              </w:rPr>
              <w:t>11517,32</w:t>
            </w:r>
          </w:p>
        </w:tc>
        <w:tc>
          <w:tcPr>
            <w:tcW w:w="10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A382C" w14:textId="77777777" w:rsidR="005B4D24" w:rsidRDefault="005B4D24">
            <w:pPr>
              <w:spacing w:after="0" w:line="256" w:lineRule="auto"/>
              <w:rPr>
                <w:b/>
                <w:bCs/>
                <w:sz w:val="20"/>
                <w:szCs w:val="20"/>
                <w:lang w:val="ro-RO"/>
              </w:rPr>
            </w:pPr>
            <w:r>
              <w:rPr>
                <w:b/>
                <w:bCs/>
                <w:sz w:val="20"/>
                <w:szCs w:val="20"/>
                <w:lang w:val="ro-RO"/>
              </w:rPr>
              <w:t>11517,32</w:t>
            </w:r>
          </w:p>
        </w:tc>
        <w:tc>
          <w:tcPr>
            <w:tcW w:w="6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09C0C2" w14:textId="77777777" w:rsidR="005B4D24" w:rsidRDefault="005B4D24">
            <w:pPr>
              <w:spacing w:after="0" w:line="256" w:lineRule="auto"/>
              <w:jc w:val="center"/>
              <w:rPr>
                <w:b/>
                <w:bCs/>
                <w:sz w:val="20"/>
                <w:szCs w:val="20"/>
                <w:lang w:val="ro-RO"/>
              </w:rPr>
            </w:pPr>
          </w:p>
        </w:tc>
        <w:tc>
          <w:tcPr>
            <w:tcW w:w="9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4A4FA" w14:textId="77777777" w:rsidR="005B4D24" w:rsidRDefault="005B4D24">
            <w:pPr>
              <w:spacing w:after="0" w:line="256" w:lineRule="auto"/>
              <w:jc w:val="center"/>
              <w:rPr>
                <w:b/>
                <w:bCs/>
                <w:sz w:val="20"/>
                <w:szCs w:val="20"/>
                <w:lang w:val="ro-RO"/>
              </w:rPr>
            </w:pPr>
            <w:r>
              <w:rPr>
                <w:b/>
                <w:bCs/>
                <w:sz w:val="20"/>
                <w:szCs w:val="20"/>
                <w:lang w:val="ro-RO"/>
              </w:rPr>
              <w:t>211</w:t>
            </w:r>
          </w:p>
        </w:tc>
      </w:tr>
    </w:tbl>
    <w:p w14:paraId="3CE21C30" w14:textId="77777777" w:rsidR="005B4D24" w:rsidRDefault="005B4D24" w:rsidP="005B4D24">
      <w:pPr>
        <w:spacing w:after="0"/>
        <w:rPr>
          <w:b/>
          <w:bCs/>
          <w:i/>
          <w:iCs/>
          <w:color w:val="000000"/>
          <w:sz w:val="24"/>
          <w:szCs w:val="24"/>
          <w:lang w:val="en-US"/>
        </w:rPr>
      </w:pPr>
    </w:p>
    <w:p w14:paraId="49602D50" w14:textId="77777777" w:rsidR="005B4D24" w:rsidRPr="005B4D24" w:rsidRDefault="005B4D24" w:rsidP="005B4D24">
      <w:pPr>
        <w:spacing w:after="0"/>
        <w:ind w:hanging="284"/>
        <w:rPr>
          <w:i/>
          <w:iCs/>
          <w:color w:val="000000"/>
          <w:sz w:val="18"/>
          <w:szCs w:val="18"/>
          <w:lang w:val="en-US"/>
        </w:rPr>
      </w:pPr>
      <w:proofErr w:type="spellStart"/>
      <w:r w:rsidRPr="005B4D24">
        <w:rPr>
          <w:b/>
          <w:bCs/>
          <w:i/>
          <w:iCs/>
          <w:color w:val="000000"/>
          <w:sz w:val="18"/>
          <w:szCs w:val="18"/>
          <w:lang w:val="en-US"/>
        </w:rPr>
        <w:t>Secretarul</w:t>
      </w:r>
      <w:proofErr w:type="spellEnd"/>
      <w:r w:rsidRPr="005B4D24">
        <w:rPr>
          <w:b/>
          <w:bCs/>
          <w:i/>
          <w:iCs/>
          <w:color w:val="000000"/>
          <w:sz w:val="18"/>
          <w:szCs w:val="18"/>
          <w:lang w:val="en-US"/>
        </w:rPr>
        <w:t xml:space="preserve"> </w:t>
      </w:r>
      <w:proofErr w:type="spellStart"/>
      <w:r w:rsidRPr="005B4D24">
        <w:rPr>
          <w:b/>
          <w:bCs/>
          <w:i/>
          <w:iCs/>
          <w:color w:val="000000"/>
          <w:sz w:val="18"/>
          <w:szCs w:val="18"/>
          <w:lang w:val="en-US"/>
        </w:rPr>
        <w:t>Consiliului</w:t>
      </w:r>
      <w:proofErr w:type="spellEnd"/>
      <w:r w:rsidRPr="005B4D24">
        <w:rPr>
          <w:b/>
          <w:bCs/>
          <w:i/>
          <w:iCs/>
          <w:color w:val="000000"/>
          <w:sz w:val="18"/>
          <w:szCs w:val="18"/>
          <w:lang w:val="en-US"/>
        </w:rPr>
        <w:t xml:space="preserve"> local, Solomon Albina</w:t>
      </w:r>
      <w:r w:rsidRPr="005B4D24">
        <w:rPr>
          <w:i/>
          <w:iCs/>
          <w:color w:val="000000"/>
          <w:sz w:val="18"/>
          <w:szCs w:val="18"/>
          <w:lang w:val="en-US"/>
        </w:rPr>
        <w:t>______________________________</w:t>
      </w:r>
    </w:p>
    <w:p w14:paraId="09B721AB" w14:textId="77777777" w:rsidR="005B4D24" w:rsidRPr="005B4D24" w:rsidRDefault="005B4D24" w:rsidP="005B4D24">
      <w:pPr>
        <w:spacing w:after="0" w:line="276" w:lineRule="auto"/>
        <w:ind w:left="142"/>
        <w:contextualSpacing/>
        <w:rPr>
          <w:b/>
          <w:bCs/>
          <w:i/>
          <w:iCs/>
          <w:sz w:val="18"/>
          <w:szCs w:val="18"/>
          <w:lang w:val="ro-RO"/>
        </w:rPr>
      </w:pPr>
    </w:p>
    <w:p w14:paraId="51935B29" w14:textId="77777777" w:rsidR="005B4D24" w:rsidRPr="005B4D24" w:rsidRDefault="005B4D24" w:rsidP="005B4D24">
      <w:pPr>
        <w:spacing w:after="0" w:line="276" w:lineRule="auto"/>
        <w:ind w:left="142"/>
        <w:contextualSpacing/>
        <w:rPr>
          <w:b/>
          <w:bCs/>
          <w:i/>
          <w:iCs/>
          <w:sz w:val="18"/>
          <w:szCs w:val="18"/>
          <w:lang w:val="ro-RO"/>
        </w:rPr>
      </w:pPr>
      <w:r w:rsidRPr="005B4D24">
        <w:rPr>
          <w:b/>
          <w:bCs/>
          <w:i/>
          <w:iCs/>
          <w:sz w:val="18"/>
          <w:szCs w:val="18"/>
          <w:lang w:val="ro-RO"/>
        </w:rPr>
        <w:t xml:space="preserve">Executor:Contabil-șef, </w:t>
      </w:r>
      <w:r w:rsidRPr="005B4D24">
        <w:rPr>
          <w:b/>
          <w:bCs/>
          <w:i/>
          <w:iCs/>
          <w:sz w:val="18"/>
          <w:szCs w:val="18"/>
          <w:u w:val="single"/>
          <w:lang w:val="ro-RO"/>
        </w:rPr>
        <w:t>Blănuţă Svetlana</w:t>
      </w:r>
      <w:r w:rsidRPr="005B4D24">
        <w:rPr>
          <w:b/>
          <w:bCs/>
          <w:i/>
          <w:iCs/>
          <w:sz w:val="18"/>
          <w:szCs w:val="18"/>
          <w:lang w:val="ro-RO"/>
        </w:rPr>
        <w:t xml:space="preserve">                                                                </w:t>
      </w:r>
    </w:p>
    <w:p w14:paraId="0A698EB7" w14:textId="1C699854" w:rsidR="00F12C76" w:rsidRPr="005B4D24" w:rsidRDefault="005B4D24" w:rsidP="005B4D24">
      <w:pPr>
        <w:spacing w:after="0" w:line="276" w:lineRule="auto"/>
        <w:ind w:left="142"/>
        <w:contextualSpacing/>
        <w:rPr>
          <w:b/>
          <w:bCs/>
          <w:i/>
          <w:iCs/>
          <w:sz w:val="18"/>
          <w:szCs w:val="18"/>
          <w:lang w:val="ro-RO"/>
        </w:rPr>
      </w:pPr>
      <w:r w:rsidRPr="005B4D24">
        <w:rPr>
          <w:b/>
          <w:bCs/>
          <w:i/>
          <w:iCs/>
          <w:sz w:val="18"/>
          <w:szCs w:val="18"/>
          <w:lang w:val="ro-RO"/>
        </w:rPr>
        <w:t>Tel 0269 50388</w:t>
      </w:r>
    </w:p>
    <w:sectPr w:rsidR="00F12C76" w:rsidRPr="005B4D24" w:rsidSect="005B4D24">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C1F1E"/>
    <w:multiLevelType w:val="hybridMultilevel"/>
    <w:tmpl w:val="D0909DB8"/>
    <w:lvl w:ilvl="0" w:tplc="34286B66">
      <w:start w:val="1"/>
      <w:numFmt w:val="upperRoman"/>
      <w:lvlText w:val="%1."/>
      <w:lvlJc w:val="right"/>
      <w:pPr>
        <w:ind w:left="786" w:hanging="360"/>
      </w:pPr>
      <w:rPr>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16cid:durableId="180126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2A"/>
    <w:rsid w:val="00277BED"/>
    <w:rsid w:val="0047123A"/>
    <w:rsid w:val="004F31BB"/>
    <w:rsid w:val="005B4D24"/>
    <w:rsid w:val="006C0B77"/>
    <w:rsid w:val="008242FF"/>
    <w:rsid w:val="00870751"/>
    <w:rsid w:val="00922C48"/>
    <w:rsid w:val="00947D2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8C898A"/>
  <w15:chartTrackingRefBased/>
  <w15:docId w15:val="{E9CD3827-5B25-49F7-93EB-ABF152C2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D24"/>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7139">
      <w:bodyDiv w:val="1"/>
      <w:marLeft w:val="0"/>
      <w:marRight w:val="0"/>
      <w:marTop w:val="0"/>
      <w:marBottom w:val="0"/>
      <w:divBdr>
        <w:top w:val="none" w:sz="0" w:space="0" w:color="auto"/>
        <w:left w:val="none" w:sz="0" w:space="0" w:color="auto"/>
        <w:bottom w:val="none" w:sz="0" w:space="0" w:color="auto"/>
        <w:right w:val="none" w:sz="0" w:space="0" w:color="auto"/>
      </w:divBdr>
    </w:div>
    <w:div w:id="6130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2024-11-18T06:40:00Z</dcterms:created>
  <dcterms:modified xsi:type="dcterms:W3CDTF">2024-11-18T12:10:00Z</dcterms:modified>
</cp:coreProperties>
</file>